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DD" w:rsidRPr="00BF30AA" w:rsidRDefault="00BD60DD" w:rsidP="00BD60D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BF30AA">
        <w:rPr>
          <w:rFonts w:ascii="Times New Roman" w:hAnsi="Times New Roman" w:cs="Times New Roman"/>
          <w:i w:val="0"/>
        </w:rPr>
        <w:t>ПОЛОЖЕНИЕ О ВСЕРОССИЙСКОМ КОНКУРСЕ</w:t>
      </w:r>
      <w:r w:rsidR="0068710E">
        <w:rPr>
          <w:rFonts w:ascii="Times New Roman" w:hAnsi="Times New Roman" w:cs="Times New Roman"/>
          <w:i w:val="0"/>
        </w:rPr>
        <w:t xml:space="preserve"> 2012 ГОДА</w:t>
      </w:r>
    </w:p>
    <w:p w:rsidR="00BD60DD" w:rsidRPr="00B260AF" w:rsidRDefault="00BD60DD" w:rsidP="00BD60D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260AF">
        <w:rPr>
          <w:b/>
          <w:bCs/>
          <w:color w:val="000000"/>
          <w:sz w:val="28"/>
          <w:szCs w:val="28"/>
        </w:rPr>
        <w:t>«Молодёжные идеи и проекты, направленные</w:t>
      </w:r>
    </w:p>
    <w:p w:rsidR="00BD60DD" w:rsidRPr="00B260AF" w:rsidRDefault="00BD60DD" w:rsidP="00BD60D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260AF">
        <w:rPr>
          <w:b/>
          <w:bCs/>
          <w:color w:val="000000"/>
          <w:sz w:val="28"/>
          <w:szCs w:val="28"/>
        </w:rPr>
        <w:t>на повышение энергоэффективности и энергосбережения»</w:t>
      </w:r>
    </w:p>
    <w:p w:rsidR="0068710E" w:rsidRDefault="0068710E" w:rsidP="0068710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BD60DD" w:rsidRPr="003E5207" w:rsidRDefault="00BD60DD" w:rsidP="0068710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  <w:r w:rsidRPr="003E5207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1. Общие положения</w:t>
      </w:r>
    </w:p>
    <w:p w:rsidR="00BD60DD" w:rsidRPr="00BF30AA" w:rsidRDefault="00BD60DD" w:rsidP="00B260AF">
      <w:pPr>
        <w:jc w:val="both"/>
        <w:rPr>
          <w:sz w:val="20"/>
          <w:szCs w:val="20"/>
        </w:rPr>
      </w:pPr>
    </w:p>
    <w:p w:rsidR="00BD60DD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B260AF">
        <w:rPr>
          <w:b/>
          <w:bCs/>
          <w:color w:val="000000"/>
        </w:rPr>
        <w:t xml:space="preserve">1.1. </w:t>
      </w:r>
      <w:r w:rsidRPr="0068710E">
        <w:rPr>
          <w:b/>
          <w:iCs/>
          <w:color w:val="000000"/>
        </w:rPr>
        <w:t>Всероссийский конкурс</w:t>
      </w:r>
      <w:r w:rsidRPr="00B260AF">
        <w:rPr>
          <w:b/>
          <w:i/>
          <w:iCs/>
          <w:color w:val="000000"/>
        </w:rPr>
        <w:t xml:space="preserve"> </w:t>
      </w:r>
      <w:r w:rsidRPr="00B260AF">
        <w:rPr>
          <w:b/>
          <w:color w:val="000000"/>
        </w:rPr>
        <w:t xml:space="preserve">«Молодёжные идеи и проекты, направленные </w:t>
      </w:r>
      <w:r w:rsidR="00B260AF">
        <w:rPr>
          <w:b/>
          <w:color w:val="000000"/>
        </w:rPr>
        <w:br/>
      </w:r>
      <w:r w:rsidRPr="00B260AF">
        <w:rPr>
          <w:b/>
          <w:color w:val="000000"/>
        </w:rPr>
        <w:t>на повышение энергоэффективности и энергосбережения»</w:t>
      </w:r>
      <w:r w:rsidRPr="00B260AF">
        <w:rPr>
          <w:b/>
          <w:bCs/>
          <w:color w:val="000000"/>
        </w:rPr>
        <w:t xml:space="preserve"> </w:t>
      </w:r>
      <w:r w:rsidRPr="00B260AF">
        <w:rPr>
          <w:color w:val="000000"/>
        </w:rPr>
        <w:t xml:space="preserve">(далее – </w:t>
      </w:r>
      <w:r w:rsidRPr="0068710E">
        <w:rPr>
          <w:iCs/>
          <w:color w:val="000000"/>
        </w:rPr>
        <w:t>Конкурс</w:t>
      </w:r>
      <w:r w:rsidRPr="0068710E">
        <w:rPr>
          <w:color w:val="000000"/>
        </w:rPr>
        <w:t>)</w:t>
      </w:r>
      <w:r w:rsidRPr="00B260AF">
        <w:rPr>
          <w:color w:val="000000"/>
        </w:rPr>
        <w:t xml:space="preserve"> проводится </w:t>
      </w:r>
      <w:r w:rsidR="00F36E2E">
        <w:rPr>
          <w:color w:val="000000"/>
        </w:rPr>
        <w:t>для</w:t>
      </w:r>
      <w:r w:rsidRPr="00B260AF">
        <w:rPr>
          <w:color w:val="000000"/>
        </w:rPr>
        <w:t xml:space="preserve"> </w:t>
      </w:r>
      <w:r w:rsidR="0068710E">
        <w:rPr>
          <w:color w:val="000000"/>
        </w:rPr>
        <w:t xml:space="preserve">привлечения </w:t>
      </w:r>
      <w:r w:rsidRPr="00B260AF">
        <w:rPr>
          <w:color w:val="000000"/>
        </w:rPr>
        <w:t>молодёжи</w:t>
      </w:r>
      <w:r w:rsidR="0068710E">
        <w:rPr>
          <w:color w:val="000000"/>
        </w:rPr>
        <w:t xml:space="preserve"> к решению задач повышения </w:t>
      </w:r>
      <w:r w:rsidRPr="00B260AF">
        <w:rPr>
          <w:color w:val="000000"/>
        </w:rPr>
        <w:t>энерг</w:t>
      </w:r>
      <w:r w:rsidR="0068710E">
        <w:rPr>
          <w:color w:val="000000"/>
        </w:rPr>
        <w:t xml:space="preserve">етической </w:t>
      </w:r>
      <w:r w:rsidRPr="00B260AF">
        <w:rPr>
          <w:color w:val="000000"/>
        </w:rPr>
        <w:t>эффективности и энергосбережения</w:t>
      </w:r>
      <w:r w:rsidR="0068710E">
        <w:rPr>
          <w:color w:val="000000"/>
        </w:rPr>
        <w:t xml:space="preserve">, как основного приоритета модернизации экономики </w:t>
      </w:r>
      <w:r w:rsidRPr="00B260AF">
        <w:rPr>
          <w:color w:val="000000"/>
        </w:rPr>
        <w:t>Российской Федерации</w:t>
      </w:r>
      <w:r w:rsidR="0068710E">
        <w:rPr>
          <w:color w:val="000000"/>
        </w:rPr>
        <w:t xml:space="preserve">. Конкурс проводится в соответствии с решениями </w:t>
      </w:r>
      <w:r w:rsidR="00973607" w:rsidRPr="00973607">
        <w:rPr>
          <w:color w:val="000000"/>
        </w:rPr>
        <w:br/>
      </w:r>
      <w:r w:rsidR="0068710E">
        <w:rPr>
          <w:color w:val="000000"/>
          <w:lang w:val="en-US"/>
        </w:rPr>
        <w:t>II</w:t>
      </w:r>
      <w:r w:rsidR="0068710E">
        <w:rPr>
          <w:color w:val="000000"/>
        </w:rPr>
        <w:t xml:space="preserve">-го </w:t>
      </w:r>
      <w:r w:rsidRPr="00B260AF">
        <w:rPr>
          <w:b/>
          <w:bCs/>
          <w:color w:val="000000"/>
        </w:rPr>
        <w:t>Ярославского энергетического форума</w:t>
      </w:r>
      <w:r w:rsidRPr="00B260AF">
        <w:rPr>
          <w:color w:val="000000"/>
        </w:rPr>
        <w:t xml:space="preserve"> (05 – 07 октября 2011) и </w:t>
      </w:r>
      <w:r w:rsidRPr="00B260AF">
        <w:rPr>
          <w:b/>
          <w:bCs/>
          <w:color w:val="000000"/>
        </w:rPr>
        <w:t xml:space="preserve">Всероссийской конференции </w:t>
      </w:r>
      <w:r w:rsidR="00B260AF">
        <w:rPr>
          <w:b/>
          <w:bCs/>
          <w:color w:val="000000"/>
        </w:rPr>
        <w:t>«</w:t>
      </w:r>
      <w:r w:rsidR="00B260AF" w:rsidRPr="00B260AF">
        <w:rPr>
          <w:b/>
          <w:bCs/>
          <w:color w:val="000000"/>
        </w:rPr>
        <w:t>Вклад молодежи в решении практических задач в области модернизации и развития энергетической инфраструктуры»</w:t>
      </w:r>
      <w:r w:rsidR="00B260AF" w:rsidRPr="00B260AF">
        <w:rPr>
          <w:color w:val="000000"/>
        </w:rPr>
        <w:t xml:space="preserve"> </w:t>
      </w:r>
      <w:r w:rsidR="00B260AF">
        <w:rPr>
          <w:color w:val="000000"/>
        </w:rPr>
        <w:t>(06.10.2011</w:t>
      </w:r>
      <w:r w:rsidR="0068710E">
        <w:rPr>
          <w:color w:val="000000"/>
        </w:rPr>
        <w:t>, г. Ярославль</w:t>
      </w:r>
      <w:r w:rsidRPr="00B260AF">
        <w:rPr>
          <w:color w:val="000000"/>
        </w:rPr>
        <w:t>)</w:t>
      </w:r>
    </w:p>
    <w:p w:rsidR="00BD60DD" w:rsidRDefault="0068710E" w:rsidP="0068710E">
      <w:pPr>
        <w:pStyle w:val="western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1.2. </w:t>
      </w:r>
      <w:r w:rsidR="00BD60DD" w:rsidRPr="00B260AF">
        <w:rPr>
          <w:b/>
          <w:bCs/>
        </w:rPr>
        <w:t>Организаторы</w:t>
      </w:r>
      <w:r>
        <w:rPr>
          <w:b/>
          <w:bCs/>
        </w:rPr>
        <w:t xml:space="preserve"> Конкурса</w:t>
      </w:r>
      <w:r w:rsidR="00211A37">
        <w:rPr>
          <w:b/>
          <w:bCs/>
        </w:rPr>
        <w:t>:</w:t>
      </w:r>
      <w:r w:rsidR="00CA483C">
        <w:rPr>
          <w:b/>
          <w:bCs/>
        </w:rPr>
        <w:t xml:space="preserve"> </w:t>
      </w:r>
      <w:r w:rsidR="00BD60DD" w:rsidRPr="00B260AF">
        <w:t xml:space="preserve">Правительство Ярославской области, </w:t>
      </w:r>
      <w:r>
        <w:t>Российская академия наук, д</w:t>
      </w:r>
      <w:r w:rsidR="00BD60DD" w:rsidRPr="00B260AF">
        <w:t xml:space="preserve">епартамент энергетики и регулирования тарифов Ярославской области, </w:t>
      </w:r>
      <w:r w:rsidR="00CA483C">
        <w:t xml:space="preserve">Национальный союз энергосбережения, </w:t>
      </w:r>
      <w:r w:rsidR="00200B26" w:rsidRPr="00B260AF">
        <w:t>НКО Фонд «</w:t>
      </w:r>
      <w:proofErr w:type="spellStart"/>
      <w:r w:rsidR="00200B26" w:rsidRPr="00B260AF">
        <w:t>Энергоэффективность</w:t>
      </w:r>
      <w:proofErr w:type="spellEnd"/>
      <w:r w:rsidR="00200B26" w:rsidRPr="00B260AF">
        <w:t>»</w:t>
      </w:r>
      <w:r w:rsidR="00200B26">
        <w:t>,</w:t>
      </w:r>
      <w:r w:rsidR="00200B26" w:rsidRPr="00B260AF">
        <w:t xml:space="preserve"> </w:t>
      </w:r>
      <w:r w:rsidR="00CA483C">
        <w:br/>
      </w:r>
      <w:r>
        <w:t xml:space="preserve">ОАО «МРСК Центра», </w:t>
      </w:r>
      <w:r w:rsidR="00200B26">
        <w:t>ОО</w:t>
      </w:r>
      <w:r w:rsidR="00E16F95">
        <w:t>О «</w:t>
      </w:r>
      <w:r w:rsidR="00200B26">
        <w:t>ПСМ»</w:t>
      </w:r>
      <w:r w:rsidR="00CA483C">
        <w:t>.</w:t>
      </w:r>
      <w:r w:rsidR="00200B26">
        <w:t xml:space="preserve"> </w:t>
      </w:r>
    </w:p>
    <w:p w:rsidR="00E16F95" w:rsidRDefault="00E16F95" w:rsidP="00E16F95">
      <w:pPr>
        <w:pStyle w:val="a5"/>
        <w:tabs>
          <w:tab w:val="left" w:pos="57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CA483C">
        <w:rPr>
          <w:rFonts w:ascii="Times New Roman" w:hAnsi="Times New Roman"/>
          <w:b/>
          <w:sz w:val="24"/>
          <w:szCs w:val="24"/>
        </w:rPr>
        <w:t>Соорганизаторы</w:t>
      </w:r>
      <w:proofErr w:type="spellEnd"/>
      <w:r w:rsidRPr="00CA483C">
        <w:rPr>
          <w:rFonts w:ascii="Times New Roman" w:hAnsi="Times New Roman"/>
          <w:b/>
          <w:sz w:val="24"/>
          <w:szCs w:val="24"/>
        </w:rPr>
        <w:t xml:space="preserve"> конкурса</w:t>
      </w:r>
      <w:r w:rsidRPr="00E16F9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6F95">
        <w:rPr>
          <w:rFonts w:ascii="Times New Roman" w:hAnsi="Times New Roman"/>
          <w:sz w:val="24"/>
          <w:szCs w:val="24"/>
        </w:rPr>
        <w:t>Ивановский государственный энергетический университет,  Ярославский государственный технический университет</w:t>
      </w:r>
    </w:p>
    <w:p w:rsidR="00E16F95" w:rsidRDefault="00E16F95" w:rsidP="00E16F95">
      <w:pPr>
        <w:pStyle w:val="western"/>
        <w:spacing w:before="0" w:beforeAutospacing="0" w:after="0" w:afterAutospacing="0"/>
        <w:jc w:val="both"/>
      </w:pPr>
      <w:r w:rsidRPr="00B260AF">
        <w:t xml:space="preserve">при поддержке </w:t>
      </w:r>
      <w:r w:rsidRPr="00E16F95">
        <w:t>Министерства энергетики Российской Федерации.</w:t>
      </w:r>
    </w:p>
    <w:p w:rsidR="00E16F95" w:rsidRPr="00E16F95" w:rsidRDefault="00E16F95" w:rsidP="00E16F95">
      <w:pPr>
        <w:pStyle w:val="a5"/>
        <w:tabs>
          <w:tab w:val="left" w:pos="5704"/>
        </w:tabs>
        <w:jc w:val="both"/>
        <w:rPr>
          <w:rFonts w:ascii="Times New Roman" w:hAnsi="Times New Roman"/>
          <w:sz w:val="24"/>
          <w:szCs w:val="24"/>
        </w:rPr>
      </w:pPr>
    </w:p>
    <w:p w:rsidR="00BD60DD" w:rsidRPr="00B94AE3" w:rsidRDefault="0068710E" w:rsidP="0068710E">
      <w:pPr>
        <w:pStyle w:val="western"/>
        <w:spacing w:before="0" w:beforeAutospacing="0" w:after="0" w:afterAutospacing="0"/>
        <w:ind w:firstLine="709"/>
      </w:pPr>
      <w:r>
        <w:rPr>
          <w:b/>
          <w:bCs/>
        </w:rPr>
        <w:t xml:space="preserve">1.3. </w:t>
      </w:r>
      <w:r w:rsidR="00BD60DD" w:rsidRPr="00B94AE3">
        <w:rPr>
          <w:b/>
          <w:bCs/>
        </w:rPr>
        <w:t>Цель Конкурса:</w:t>
      </w: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t xml:space="preserve">- </w:t>
      </w:r>
      <w:r w:rsidR="0068710E">
        <w:t>создание условий для участия студентов и молодых специалистов</w:t>
      </w:r>
      <w:r w:rsidRPr="00B94AE3">
        <w:t xml:space="preserve"> </w:t>
      </w:r>
      <w:r w:rsidR="0068710E">
        <w:t xml:space="preserve">в разработке </w:t>
      </w:r>
      <w:r w:rsidR="00CA483C">
        <w:br/>
      </w:r>
      <w:r w:rsidR="0068710E">
        <w:t xml:space="preserve">и внедрении </w:t>
      </w:r>
      <w:r w:rsidRPr="00B94AE3">
        <w:t>проектов</w:t>
      </w:r>
      <w:r w:rsidRPr="00B94AE3">
        <w:rPr>
          <w:color w:val="000000"/>
        </w:rPr>
        <w:t xml:space="preserve"> повышени</w:t>
      </w:r>
      <w:r w:rsidR="0068710E">
        <w:rPr>
          <w:color w:val="000000"/>
        </w:rPr>
        <w:t>я</w:t>
      </w:r>
      <w:r w:rsidRPr="00B94AE3">
        <w:rPr>
          <w:color w:val="000000"/>
        </w:rPr>
        <w:t xml:space="preserve"> энерг</w:t>
      </w:r>
      <w:r w:rsidR="0068710E">
        <w:rPr>
          <w:color w:val="000000"/>
        </w:rPr>
        <w:t xml:space="preserve">етической </w:t>
      </w:r>
      <w:r w:rsidRPr="00B94AE3">
        <w:rPr>
          <w:color w:val="000000"/>
        </w:rPr>
        <w:t xml:space="preserve">эффективности и энергосбережения </w:t>
      </w:r>
      <w:r w:rsidR="00CA483C">
        <w:rPr>
          <w:color w:val="000000"/>
        </w:rPr>
        <w:br/>
      </w:r>
      <w:r w:rsidRPr="00B94AE3">
        <w:rPr>
          <w:color w:val="000000"/>
        </w:rPr>
        <w:t>в экономике;</w:t>
      </w: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t xml:space="preserve">- </w:t>
      </w:r>
      <w:r w:rsidR="0068710E">
        <w:t xml:space="preserve">повышение активности </w:t>
      </w:r>
      <w:r w:rsidRPr="00B94AE3">
        <w:t xml:space="preserve">молодежи </w:t>
      </w:r>
      <w:r w:rsidR="0068710E">
        <w:t>в инновационной и научно-технической сфере, направленной на модернизацию энергетической инфраструктуры и повышение эффективности  использования энергетических ресурсов;</w:t>
      </w: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t>- по</w:t>
      </w:r>
      <w:r w:rsidR="00942DBC">
        <w:t xml:space="preserve">вышение уровня инновационных проектов и научных работ и создание условий для ускорения их внедрения в экономику страны. </w:t>
      </w:r>
    </w:p>
    <w:p w:rsidR="00CA483C" w:rsidRDefault="00CA483C" w:rsidP="0068710E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p w:rsidR="00BD60DD" w:rsidRPr="00B94AE3" w:rsidRDefault="00CC7FBC" w:rsidP="0068710E">
      <w:pPr>
        <w:pStyle w:val="western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1.4. </w:t>
      </w:r>
      <w:r w:rsidR="00BD60DD" w:rsidRPr="00B94AE3">
        <w:rPr>
          <w:b/>
          <w:bCs/>
        </w:rPr>
        <w:t>Задачи Конкурса:</w:t>
      </w:r>
      <w:r w:rsidR="00BD60DD" w:rsidRPr="00B94AE3">
        <w:t xml:space="preserve"> </w:t>
      </w:r>
    </w:p>
    <w:p w:rsidR="00942DBC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t xml:space="preserve">- выявление </w:t>
      </w:r>
      <w:r w:rsidR="00942DBC">
        <w:t xml:space="preserve">лучших проектов </w:t>
      </w:r>
      <w:r w:rsidR="00942DBC" w:rsidRPr="00B94AE3">
        <w:rPr>
          <w:color w:val="000000"/>
        </w:rPr>
        <w:t>повышени</w:t>
      </w:r>
      <w:r w:rsidR="00942DBC">
        <w:rPr>
          <w:color w:val="000000"/>
        </w:rPr>
        <w:t>я</w:t>
      </w:r>
      <w:r w:rsidR="00942DBC" w:rsidRPr="00B94AE3">
        <w:rPr>
          <w:color w:val="000000"/>
        </w:rPr>
        <w:t xml:space="preserve"> энерг</w:t>
      </w:r>
      <w:r w:rsidR="00942DBC">
        <w:rPr>
          <w:color w:val="000000"/>
        </w:rPr>
        <w:t xml:space="preserve">етической </w:t>
      </w:r>
      <w:r w:rsidR="00942DBC" w:rsidRPr="00B94AE3">
        <w:rPr>
          <w:color w:val="000000"/>
        </w:rPr>
        <w:t xml:space="preserve">эффективности </w:t>
      </w:r>
      <w:r w:rsidR="00CA483C">
        <w:rPr>
          <w:color w:val="000000"/>
        </w:rPr>
        <w:br/>
      </w:r>
      <w:r w:rsidR="00942DBC" w:rsidRPr="00B94AE3">
        <w:rPr>
          <w:color w:val="000000"/>
        </w:rPr>
        <w:t>и энергосбережения</w:t>
      </w:r>
      <w:r w:rsidR="00942DBC" w:rsidRPr="00B94AE3">
        <w:t xml:space="preserve"> </w:t>
      </w:r>
      <w:r w:rsidRPr="00B94AE3">
        <w:t xml:space="preserve">и </w:t>
      </w:r>
      <w:r w:rsidR="00942DBC">
        <w:t xml:space="preserve">привлечение заинтересованных организаций к их практическому внедрению; </w:t>
      </w:r>
    </w:p>
    <w:p w:rsidR="00BD60DD" w:rsidRDefault="00942DBC" w:rsidP="0068710E">
      <w:pPr>
        <w:pStyle w:val="western"/>
        <w:spacing w:before="0" w:beforeAutospacing="0" w:after="0" w:afterAutospacing="0"/>
        <w:ind w:firstLine="709"/>
        <w:jc w:val="both"/>
      </w:pPr>
      <w:r>
        <w:t xml:space="preserve">- </w:t>
      </w:r>
      <w:r w:rsidR="00BD60DD" w:rsidRPr="00B94AE3">
        <w:t>поощрение активных и одаренны</w:t>
      </w:r>
      <w:r>
        <w:t>х молодых людей, ведущих научно-исследовательские и опытно-конструкторские работы и инновационную</w:t>
      </w:r>
      <w:r w:rsidR="00BD60DD" w:rsidRPr="00B94AE3">
        <w:t xml:space="preserve"> деятельность</w:t>
      </w:r>
      <w:r w:rsidR="00CC7FBC" w:rsidRPr="00CC7FBC">
        <w:t xml:space="preserve"> </w:t>
      </w:r>
      <w:r w:rsidR="00CA483C">
        <w:br/>
      </w:r>
      <w:r w:rsidR="00CC7FBC">
        <w:t>по модернизации энергетической инфраструктуры и повышению эффективности  использования энергетических ресурсов</w:t>
      </w:r>
      <w:r w:rsidR="00BD60DD" w:rsidRPr="00B94AE3">
        <w:t>;</w:t>
      </w:r>
    </w:p>
    <w:p w:rsidR="00CC7FBC" w:rsidRPr="00B94AE3" w:rsidRDefault="00CC7FBC" w:rsidP="0068710E">
      <w:pPr>
        <w:pStyle w:val="western"/>
        <w:spacing w:before="0" w:beforeAutospacing="0" w:after="0" w:afterAutospacing="0"/>
        <w:ind w:firstLine="709"/>
        <w:jc w:val="both"/>
      </w:pPr>
      <w:r>
        <w:t>- повышение эффективности внедрения инноваций, изобретений и научных разработок в экономику страны;</w:t>
      </w: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t xml:space="preserve">- </w:t>
      </w:r>
      <w:r w:rsidR="00CC7FBC">
        <w:t>привлечение к деятельности в сфере энергосбережения и повышения энергетической эффективности большего числа студентов и молодых специалистов, повышение эффективности научной деятельности;</w:t>
      </w: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t xml:space="preserve">- </w:t>
      </w:r>
      <w:r w:rsidR="00CC7FBC">
        <w:t>активизация изобретательской и рационализаторской деятельности, повышение престижа научной деятельности</w:t>
      </w:r>
      <w:r w:rsidRPr="00B94AE3">
        <w:t xml:space="preserve">, как важного фактора </w:t>
      </w:r>
      <w:r w:rsidR="00CC7FBC">
        <w:t xml:space="preserve">социально-экономического развития </w:t>
      </w:r>
      <w:r w:rsidRPr="00B94AE3">
        <w:t>страны;</w:t>
      </w:r>
    </w:p>
    <w:p w:rsidR="00BD60DD" w:rsidRPr="00BF30AA" w:rsidRDefault="00BD60DD" w:rsidP="0068710E">
      <w:pPr>
        <w:pStyle w:val="western"/>
        <w:spacing w:before="0" w:beforeAutospacing="0" w:after="0" w:afterAutospacing="0"/>
        <w:ind w:firstLine="709"/>
        <w:rPr>
          <w:sz w:val="20"/>
          <w:szCs w:val="20"/>
        </w:rPr>
      </w:pPr>
    </w:p>
    <w:p w:rsidR="00CA483C" w:rsidRDefault="00CA483C" w:rsidP="0089503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CA483C" w:rsidRDefault="00CA483C" w:rsidP="0089503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BD60DD" w:rsidRPr="003E5207" w:rsidRDefault="00BD60DD" w:rsidP="0089503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  <w:r w:rsidRPr="003E5207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2. Номинации Конкурса</w:t>
      </w:r>
    </w:p>
    <w:p w:rsidR="00BD60DD" w:rsidRPr="00BF30AA" w:rsidRDefault="00BD60DD" w:rsidP="0068710E">
      <w:pPr>
        <w:ind w:firstLine="709"/>
        <w:rPr>
          <w:sz w:val="20"/>
          <w:szCs w:val="20"/>
        </w:rPr>
      </w:pP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rPr>
          <w:color w:val="000000"/>
        </w:rPr>
        <w:t xml:space="preserve">На Конкурс принимаются работы, отвечающие целям </w:t>
      </w:r>
      <w:r w:rsidRPr="00B94AE3">
        <w:t>и задачам Конкурса</w:t>
      </w:r>
      <w:r w:rsidR="00F36E2E">
        <w:t xml:space="preserve"> </w:t>
      </w:r>
      <w:r w:rsidR="00CA483C">
        <w:br/>
      </w:r>
      <w:r w:rsidR="00F36E2E">
        <w:t>и направленные на реализацию проектов в Российской Федерации</w:t>
      </w:r>
      <w:r w:rsidRPr="00B94AE3">
        <w:t xml:space="preserve">, по следующим </w:t>
      </w:r>
      <w:r w:rsidRPr="00B94AE3">
        <w:rPr>
          <w:b/>
          <w:bCs/>
        </w:rPr>
        <w:t>номинациям</w:t>
      </w:r>
      <w:r w:rsidRPr="00B94AE3">
        <w:t>:</w:t>
      </w: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rPr>
          <w:b/>
          <w:bCs/>
          <w:color w:val="000000"/>
        </w:rPr>
        <w:t>2.1.</w:t>
      </w:r>
      <w:r w:rsidRPr="00B94AE3">
        <w:rPr>
          <w:color w:val="000000"/>
        </w:rPr>
        <w:t xml:space="preserve"> «Лучшая идея развития энергоэффективности и энергосбережения в России».</w:t>
      </w:r>
    </w:p>
    <w:p w:rsidR="003D573C" w:rsidRDefault="0074201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2.2</w:t>
      </w:r>
      <w:r w:rsidR="00BD60DD" w:rsidRPr="00B94AE3">
        <w:rPr>
          <w:b/>
          <w:bCs/>
          <w:color w:val="000000"/>
        </w:rPr>
        <w:t>.</w:t>
      </w:r>
      <w:r w:rsidR="00BD60DD" w:rsidRPr="00B94AE3">
        <w:rPr>
          <w:color w:val="000000"/>
        </w:rPr>
        <w:t xml:space="preserve"> «Лучший проект в области энергоэффективности и энергосбережения»</w:t>
      </w:r>
    </w:p>
    <w:p w:rsidR="00BD60DD" w:rsidRDefault="003D573C" w:rsidP="00E06AB8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в электроэнергетике;</w:t>
      </w:r>
    </w:p>
    <w:p w:rsidR="00E06AB8" w:rsidRDefault="00E06AB8" w:rsidP="00E06AB8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в теплоэнергетике;</w:t>
      </w:r>
    </w:p>
    <w:p w:rsidR="00E06AB8" w:rsidRDefault="00E06AB8" w:rsidP="00E06AB8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4AE3">
        <w:rPr>
          <w:color w:val="000000"/>
        </w:rPr>
        <w:t xml:space="preserve">в </w:t>
      </w:r>
      <w:r>
        <w:rPr>
          <w:color w:val="000000"/>
        </w:rPr>
        <w:t>сфере возобновляемых и альтернативных источников энергии</w:t>
      </w:r>
      <w:r w:rsidRPr="00B94AE3">
        <w:rPr>
          <w:color w:val="000000"/>
        </w:rPr>
        <w:t>»</w:t>
      </w:r>
      <w:r>
        <w:rPr>
          <w:color w:val="000000"/>
        </w:rPr>
        <w:t>;</w:t>
      </w:r>
    </w:p>
    <w:p w:rsidR="00E06AB8" w:rsidRDefault="00E06AB8" w:rsidP="00E06AB8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в </w:t>
      </w:r>
      <w:proofErr w:type="spellStart"/>
      <w:r>
        <w:rPr>
          <w:color w:val="000000"/>
        </w:rPr>
        <w:t>когенерации</w:t>
      </w:r>
      <w:proofErr w:type="spellEnd"/>
      <w:r>
        <w:rPr>
          <w:color w:val="000000"/>
        </w:rPr>
        <w:t>;</w:t>
      </w:r>
    </w:p>
    <w:p w:rsidR="00E06AB8" w:rsidRDefault="00E06AB8" w:rsidP="00E06AB8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в строительстве;</w:t>
      </w:r>
    </w:p>
    <w:p w:rsidR="00E06AB8" w:rsidRDefault="00E06AB8" w:rsidP="00E06AB8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в отраслях промышленности.</w:t>
      </w: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rPr>
          <w:b/>
          <w:bCs/>
          <w:color w:val="000000"/>
        </w:rPr>
        <w:t>2.</w:t>
      </w:r>
      <w:r w:rsidR="0074201D">
        <w:rPr>
          <w:b/>
          <w:bCs/>
          <w:color w:val="000000"/>
        </w:rPr>
        <w:t>4</w:t>
      </w:r>
      <w:r w:rsidRPr="00B94AE3">
        <w:rPr>
          <w:b/>
          <w:bCs/>
          <w:color w:val="000000"/>
        </w:rPr>
        <w:t>.</w:t>
      </w:r>
      <w:r w:rsidRPr="00B94AE3">
        <w:rPr>
          <w:color w:val="000000"/>
        </w:rPr>
        <w:t xml:space="preserve"> </w:t>
      </w:r>
      <w:r w:rsidR="00E06AB8" w:rsidRPr="00B94AE3">
        <w:rPr>
          <w:color w:val="000000"/>
        </w:rPr>
        <w:t xml:space="preserve">Специальная номинация </w:t>
      </w:r>
      <w:r w:rsidRPr="00B94AE3">
        <w:rPr>
          <w:color w:val="000000"/>
        </w:rPr>
        <w:t>«Лучшее молодёжное издание, посвящённое проблемам энергоэффективности и энергосбережения».</w:t>
      </w: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rPr>
          <w:b/>
          <w:bCs/>
          <w:color w:val="000000"/>
        </w:rPr>
        <w:t>2.</w:t>
      </w:r>
      <w:r w:rsidR="0074201D">
        <w:rPr>
          <w:b/>
          <w:bCs/>
          <w:color w:val="000000"/>
        </w:rPr>
        <w:t>5</w:t>
      </w:r>
      <w:r w:rsidRPr="00B94AE3">
        <w:rPr>
          <w:b/>
          <w:bCs/>
          <w:color w:val="000000"/>
        </w:rPr>
        <w:t>.</w:t>
      </w:r>
      <w:r w:rsidRPr="00B94AE3">
        <w:rPr>
          <w:color w:val="000000"/>
        </w:rPr>
        <w:t xml:space="preserve"> Специальная номинация «Пропаганда энергосбережения </w:t>
      </w:r>
      <w:r w:rsidRPr="00B94AE3">
        <w:rPr>
          <w:color w:val="000000"/>
        </w:rPr>
        <w:br/>
        <w:t>и энергоэффективности в средствах массовой информации».</w:t>
      </w: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rPr>
          <w:b/>
          <w:bCs/>
          <w:color w:val="000000"/>
        </w:rPr>
        <w:t>2.</w:t>
      </w:r>
      <w:r w:rsidR="0074201D">
        <w:rPr>
          <w:b/>
          <w:bCs/>
          <w:color w:val="000000"/>
        </w:rPr>
        <w:t>6</w:t>
      </w:r>
      <w:r w:rsidRPr="00B94AE3">
        <w:rPr>
          <w:b/>
          <w:bCs/>
          <w:color w:val="000000"/>
        </w:rPr>
        <w:t>.</w:t>
      </w:r>
      <w:r w:rsidRPr="00B94AE3">
        <w:rPr>
          <w:color w:val="000000"/>
        </w:rPr>
        <w:t xml:space="preserve"> Специальная номинация «</w:t>
      </w:r>
      <w:r w:rsidR="0074201D">
        <w:rPr>
          <w:color w:val="000000"/>
        </w:rPr>
        <w:t xml:space="preserve">Лучший проект </w:t>
      </w:r>
      <w:r w:rsidRPr="00B94AE3">
        <w:rPr>
          <w:color w:val="000000"/>
        </w:rPr>
        <w:t xml:space="preserve">общественных </w:t>
      </w:r>
      <w:r w:rsidR="0074201D">
        <w:rPr>
          <w:color w:val="000000"/>
        </w:rPr>
        <w:t xml:space="preserve">и некоммерческих </w:t>
      </w:r>
      <w:r w:rsidRPr="00B94AE3">
        <w:rPr>
          <w:color w:val="000000"/>
        </w:rPr>
        <w:t xml:space="preserve">организаций в </w:t>
      </w:r>
      <w:r w:rsidR="0074201D">
        <w:rPr>
          <w:color w:val="000000"/>
        </w:rPr>
        <w:t>сфере</w:t>
      </w:r>
      <w:r w:rsidRPr="00B94AE3">
        <w:rPr>
          <w:color w:val="000000"/>
        </w:rPr>
        <w:t xml:space="preserve"> энергоэффективности и энергосбережения».</w:t>
      </w:r>
    </w:p>
    <w:p w:rsidR="00BD60DD" w:rsidRPr="00B94AE3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B94AE3">
        <w:rPr>
          <w:b/>
          <w:bCs/>
          <w:color w:val="000000"/>
        </w:rPr>
        <w:t>2.</w:t>
      </w:r>
      <w:r w:rsidR="0074201D">
        <w:rPr>
          <w:b/>
          <w:bCs/>
          <w:color w:val="000000"/>
        </w:rPr>
        <w:t>7</w:t>
      </w:r>
      <w:r w:rsidRPr="00B94AE3">
        <w:rPr>
          <w:b/>
          <w:bCs/>
          <w:color w:val="000000"/>
        </w:rPr>
        <w:t>.</w:t>
      </w:r>
      <w:r w:rsidRPr="00B94AE3">
        <w:rPr>
          <w:color w:val="000000"/>
        </w:rPr>
        <w:t xml:space="preserve"> Специальная номинация «</w:t>
      </w:r>
      <w:r w:rsidR="0074201D">
        <w:rPr>
          <w:color w:val="000000"/>
        </w:rPr>
        <w:t>Лучший проект</w:t>
      </w:r>
      <w:r w:rsidRPr="00B94AE3">
        <w:rPr>
          <w:color w:val="000000"/>
        </w:rPr>
        <w:t xml:space="preserve"> коммерческих организаций в </w:t>
      </w:r>
      <w:r w:rsidR="0074201D">
        <w:rPr>
          <w:color w:val="000000"/>
        </w:rPr>
        <w:t>сфере</w:t>
      </w:r>
      <w:r w:rsidRPr="00B94AE3">
        <w:rPr>
          <w:color w:val="000000"/>
        </w:rPr>
        <w:t xml:space="preserve"> энергоэффективности и энергосбережения».</w:t>
      </w:r>
    </w:p>
    <w:p w:rsidR="00E06AB8" w:rsidRDefault="00E06AB8" w:rsidP="0089503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D60DD" w:rsidRPr="003E5207" w:rsidRDefault="00BD60DD" w:rsidP="0089503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E5207">
        <w:rPr>
          <w:rFonts w:ascii="Times New Roman" w:hAnsi="Times New Roman" w:cs="Times New Roman"/>
          <w:caps/>
          <w:sz w:val="24"/>
          <w:szCs w:val="24"/>
        </w:rPr>
        <w:t xml:space="preserve">3. </w:t>
      </w:r>
      <w:r w:rsidR="0089503E">
        <w:rPr>
          <w:rFonts w:ascii="Times New Roman" w:hAnsi="Times New Roman" w:cs="Times New Roman"/>
          <w:caps/>
          <w:sz w:val="24"/>
          <w:szCs w:val="24"/>
        </w:rPr>
        <w:t xml:space="preserve">Требования к </w:t>
      </w:r>
      <w:r w:rsidRPr="003E5207">
        <w:rPr>
          <w:rFonts w:ascii="Times New Roman" w:hAnsi="Times New Roman" w:cs="Times New Roman"/>
          <w:caps/>
          <w:sz w:val="24"/>
          <w:szCs w:val="24"/>
        </w:rPr>
        <w:t>Участник</w:t>
      </w:r>
      <w:r w:rsidR="0089503E">
        <w:rPr>
          <w:rFonts w:ascii="Times New Roman" w:hAnsi="Times New Roman" w:cs="Times New Roman"/>
          <w:caps/>
          <w:sz w:val="24"/>
          <w:szCs w:val="24"/>
        </w:rPr>
        <w:t>ам</w:t>
      </w:r>
      <w:r w:rsidRPr="003E5207">
        <w:rPr>
          <w:rFonts w:ascii="Times New Roman" w:hAnsi="Times New Roman" w:cs="Times New Roman"/>
          <w:caps/>
          <w:sz w:val="24"/>
          <w:szCs w:val="24"/>
        </w:rPr>
        <w:t xml:space="preserve"> Конкурса</w:t>
      </w:r>
    </w:p>
    <w:p w:rsidR="00BD60DD" w:rsidRPr="00BF30AA" w:rsidRDefault="00BD60DD" w:rsidP="0089503E">
      <w:pPr>
        <w:pStyle w:val="western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CC7FBC" w:rsidRDefault="00C245D7" w:rsidP="0068710E">
      <w:pPr>
        <w:pStyle w:val="a3"/>
        <w:spacing w:before="0" w:beforeAutospacing="0" w:after="0" w:afterAutospacing="0"/>
        <w:ind w:firstLine="709"/>
        <w:jc w:val="both"/>
      </w:pPr>
      <w:r w:rsidRPr="00C245D7">
        <w:rPr>
          <w:b/>
        </w:rPr>
        <w:t>3.1.</w:t>
      </w:r>
      <w:r>
        <w:t xml:space="preserve"> </w:t>
      </w:r>
      <w:r w:rsidR="00BD60DD" w:rsidRPr="00B94AE3">
        <w:t xml:space="preserve">К участию в Конкурсе допускаются граждане </w:t>
      </w:r>
      <w:proofErr w:type="gramStart"/>
      <w:r w:rsidR="00BD60DD" w:rsidRPr="00B94AE3">
        <w:t>России</w:t>
      </w:r>
      <w:proofErr w:type="gramEnd"/>
      <w:r w:rsidR="00F36E2E">
        <w:t xml:space="preserve"> а также иностранные граждане, </w:t>
      </w:r>
      <w:r w:rsidR="00BD60DD" w:rsidRPr="00B94AE3">
        <w:t>в возрасте от 16 до 30 полных лет на момент подачи заявки на участие</w:t>
      </w:r>
      <w:r w:rsidR="00F36E2E">
        <w:t xml:space="preserve"> </w:t>
      </w:r>
      <w:r w:rsidR="00E06AB8">
        <w:br/>
      </w:r>
      <w:r w:rsidR="00F36E2E">
        <w:t>в Конкурсе</w:t>
      </w:r>
      <w:r w:rsidR="00BD60DD" w:rsidRPr="00B94AE3">
        <w:t xml:space="preserve">. </w:t>
      </w:r>
    </w:p>
    <w:p w:rsidR="00BD60DD" w:rsidRPr="00B94AE3" w:rsidRDefault="00C245D7" w:rsidP="0068710E">
      <w:pPr>
        <w:pStyle w:val="a3"/>
        <w:spacing w:before="0" w:beforeAutospacing="0" w:after="0" w:afterAutospacing="0"/>
        <w:ind w:firstLine="709"/>
        <w:jc w:val="both"/>
      </w:pPr>
      <w:r w:rsidRPr="00C245D7">
        <w:rPr>
          <w:b/>
        </w:rPr>
        <w:t>3.2.</w:t>
      </w:r>
      <w:r>
        <w:t xml:space="preserve"> </w:t>
      </w:r>
      <w:r w:rsidR="00BD60DD" w:rsidRPr="00B94AE3">
        <w:t>В конкурсе могут участвовать студент</w:t>
      </w:r>
      <w:r w:rsidR="00CC7FBC">
        <w:t>ы</w:t>
      </w:r>
      <w:r w:rsidR="00BD60DD" w:rsidRPr="00B94AE3">
        <w:t xml:space="preserve"> начального, среднего, высшего профессионального образования; </w:t>
      </w:r>
      <w:r w:rsidR="00F36E2E">
        <w:t xml:space="preserve">аспиранты, докторанты, </w:t>
      </w:r>
      <w:r w:rsidR="00BD60DD" w:rsidRPr="00B94AE3">
        <w:t xml:space="preserve">представители общественных организаций, в том числе и молодёжных; молодые предприниматели; представители технопарков, центров трансфера, </w:t>
      </w:r>
      <w:proofErr w:type="gramStart"/>
      <w:r w:rsidR="00BD60DD" w:rsidRPr="00B94AE3">
        <w:t>бизнес-инкубаторов</w:t>
      </w:r>
      <w:proofErr w:type="gramEnd"/>
      <w:r w:rsidR="00BD60DD" w:rsidRPr="00B94AE3">
        <w:t>, научных парков; представители органов государственной власти</w:t>
      </w:r>
      <w:r w:rsidR="00E06AB8">
        <w:t xml:space="preserve">; </w:t>
      </w:r>
      <w:proofErr w:type="spellStart"/>
      <w:r w:rsidR="00E06AB8">
        <w:t>рабоающая</w:t>
      </w:r>
      <w:proofErr w:type="spellEnd"/>
      <w:r w:rsidR="00E06AB8">
        <w:t xml:space="preserve"> молодежь</w:t>
      </w:r>
      <w:r w:rsidR="00BD60DD" w:rsidRPr="00B94AE3">
        <w:t>.</w:t>
      </w:r>
    </w:p>
    <w:p w:rsidR="00BD60DD" w:rsidRPr="00BF30AA" w:rsidRDefault="00BD60DD" w:rsidP="0068710E">
      <w:pPr>
        <w:pStyle w:val="western"/>
        <w:spacing w:before="0" w:beforeAutospacing="0" w:after="0" w:afterAutospacing="0"/>
        <w:ind w:firstLine="709"/>
        <w:rPr>
          <w:sz w:val="20"/>
          <w:szCs w:val="20"/>
        </w:rPr>
      </w:pPr>
    </w:p>
    <w:p w:rsidR="00BD60DD" w:rsidRPr="003E5207" w:rsidRDefault="00BD60DD" w:rsidP="0089503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E5207">
        <w:rPr>
          <w:rFonts w:ascii="Times New Roman" w:hAnsi="Times New Roman" w:cs="Times New Roman"/>
          <w:caps/>
          <w:sz w:val="24"/>
          <w:szCs w:val="24"/>
        </w:rPr>
        <w:t>4. Порядок проведения Конкурса</w:t>
      </w:r>
    </w:p>
    <w:p w:rsidR="00BD60DD" w:rsidRPr="00BF30AA" w:rsidRDefault="00BD60DD" w:rsidP="0068710E">
      <w:pPr>
        <w:ind w:firstLine="709"/>
        <w:rPr>
          <w:sz w:val="20"/>
          <w:szCs w:val="20"/>
        </w:rPr>
      </w:pPr>
    </w:p>
    <w:p w:rsidR="00BD60DD" w:rsidRPr="00E06AB8" w:rsidRDefault="00BD60DD" w:rsidP="00E06AB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94AE3">
        <w:rPr>
          <w:b/>
          <w:bCs/>
        </w:rPr>
        <w:t>4.1</w:t>
      </w:r>
      <w:r w:rsidR="00E06AB8">
        <w:rPr>
          <w:b/>
          <w:bCs/>
        </w:rPr>
        <w:t xml:space="preserve"> </w:t>
      </w:r>
      <w:r w:rsidR="00E06AB8" w:rsidRPr="00E06AB8">
        <w:rPr>
          <w:color w:val="000000"/>
        </w:rPr>
        <w:t>П</w:t>
      </w:r>
      <w:r w:rsidRPr="00B94AE3">
        <w:rPr>
          <w:color w:val="000000"/>
        </w:rPr>
        <w:t xml:space="preserve">риём конкурсных работ и заявок – </w:t>
      </w:r>
      <w:r w:rsidR="005A15BF" w:rsidRPr="00B94AE3">
        <w:rPr>
          <w:b/>
          <w:bCs/>
        </w:rPr>
        <w:t xml:space="preserve">01 </w:t>
      </w:r>
      <w:r w:rsidR="00F36E2E">
        <w:rPr>
          <w:b/>
          <w:bCs/>
        </w:rPr>
        <w:t xml:space="preserve">сентября </w:t>
      </w:r>
      <w:r w:rsidR="005A15BF" w:rsidRPr="00B94AE3">
        <w:rPr>
          <w:b/>
          <w:bCs/>
        </w:rPr>
        <w:t xml:space="preserve">– </w:t>
      </w:r>
      <w:r w:rsidR="00E06AB8">
        <w:rPr>
          <w:b/>
          <w:bCs/>
        </w:rPr>
        <w:t>1</w:t>
      </w:r>
      <w:r w:rsidR="00F36E2E">
        <w:rPr>
          <w:b/>
          <w:bCs/>
        </w:rPr>
        <w:t>5</w:t>
      </w:r>
      <w:r w:rsidRPr="00B94AE3">
        <w:rPr>
          <w:b/>
          <w:bCs/>
        </w:rPr>
        <w:t xml:space="preserve"> </w:t>
      </w:r>
      <w:r w:rsidR="00F36E2E">
        <w:rPr>
          <w:b/>
          <w:bCs/>
        </w:rPr>
        <w:t>ноября</w:t>
      </w:r>
      <w:r w:rsidRPr="00B94AE3">
        <w:rPr>
          <w:b/>
          <w:bCs/>
        </w:rPr>
        <w:t xml:space="preserve"> 201</w:t>
      </w:r>
      <w:r w:rsidR="00F36E2E">
        <w:rPr>
          <w:b/>
          <w:bCs/>
        </w:rPr>
        <w:t>2</w:t>
      </w:r>
      <w:r w:rsidRPr="00B94AE3">
        <w:rPr>
          <w:b/>
          <w:bCs/>
        </w:rPr>
        <w:t xml:space="preserve"> года</w:t>
      </w:r>
      <w:r w:rsidRPr="00B94AE3">
        <w:t>;</w:t>
      </w:r>
    </w:p>
    <w:p w:rsidR="00BD60DD" w:rsidRDefault="00E06AB8" w:rsidP="0068710E">
      <w:pPr>
        <w:pStyle w:val="western"/>
        <w:spacing w:before="0" w:beforeAutospacing="0" w:after="0" w:afterAutospacing="0"/>
        <w:ind w:firstLine="709"/>
        <w:jc w:val="both"/>
      </w:pPr>
      <w:r w:rsidRPr="00E06AB8">
        <w:rPr>
          <w:color w:val="000000"/>
        </w:rPr>
        <w:t>Оценка конкурсных работ</w:t>
      </w:r>
      <w:r w:rsidR="00BD60DD" w:rsidRPr="00B94AE3">
        <w:t xml:space="preserve"> – </w:t>
      </w:r>
      <w:r>
        <w:rPr>
          <w:b/>
          <w:bCs/>
        </w:rPr>
        <w:t>с 15 ноября по 25 ноября</w:t>
      </w:r>
      <w:r w:rsidR="00BD60DD" w:rsidRPr="00B94AE3">
        <w:rPr>
          <w:b/>
          <w:bCs/>
        </w:rPr>
        <w:t xml:space="preserve"> 201</w:t>
      </w:r>
      <w:r w:rsidR="00F36E2E">
        <w:rPr>
          <w:b/>
          <w:bCs/>
        </w:rPr>
        <w:t>2</w:t>
      </w:r>
      <w:r w:rsidR="00BD60DD" w:rsidRPr="00B94AE3">
        <w:rPr>
          <w:b/>
          <w:bCs/>
        </w:rPr>
        <w:t xml:space="preserve"> года</w:t>
      </w:r>
      <w:r w:rsidR="00BD60DD" w:rsidRPr="00B94AE3">
        <w:t>;</w:t>
      </w:r>
    </w:p>
    <w:p w:rsidR="00BD60DD" w:rsidRDefault="00F36E2E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</w:t>
      </w:r>
      <w:r w:rsidR="00BD60DD" w:rsidRPr="00B94AE3">
        <w:rPr>
          <w:color w:val="000000"/>
        </w:rPr>
        <w:t>оржественная церемония награждения победителей и призёров Конкурса</w:t>
      </w:r>
      <w:r>
        <w:rPr>
          <w:color w:val="000000"/>
        </w:rPr>
        <w:t xml:space="preserve"> состоится </w:t>
      </w:r>
      <w:r>
        <w:rPr>
          <w:b/>
          <w:bCs/>
          <w:color w:val="000000"/>
        </w:rPr>
        <w:t>6</w:t>
      </w:r>
      <w:r w:rsidR="00BD60DD" w:rsidRPr="00B94AE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декабря</w:t>
      </w:r>
      <w:r w:rsidR="00BD60DD" w:rsidRPr="00B94AE3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2</w:t>
      </w:r>
      <w:r w:rsidR="00BD60DD" w:rsidRPr="00B94AE3">
        <w:rPr>
          <w:b/>
          <w:bCs/>
          <w:color w:val="000000"/>
        </w:rPr>
        <w:t xml:space="preserve"> года</w:t>
      </w:r>
      <w:r w:rsidR="00BD60DD" w:rsidRPr="00B94AE3">
        <w:rPr>
          <w:color w:val="000000"/>
        </w:rPr>
        <w:t xml:space="preserve"> в городе Ярославле в рамках проведения </w:t>
      </w:r>
      <w:r w:rsidRPr="00F36E2E">
        <w:rPr>
          <w:b/>
          <w:color w:val="000000"/>
          <w:lang w:val="en-US"/>
        </w:rPr>
        <w:t>III</w:t>
      </w:r>
      <w:r w:rsidRPr="00F36E2E">
        <w:rPr>
          <w:b/>
          <w:color w:val="000000"/>
        </w:rPr>
        <w:t xml:space="preserve"> </w:t>
      </w:r>
      <w:r w:rsidR="00BD60DD" w:rsidRPr="00B94AE3">
        <w:rPr>
          <w:b/>
          <w:bCs/>
          <w:color w:val="000000"/>
        </w:rPr>
        <w:t>Ярославского энергетического форума</w:t>
      </w:r>
      <w:r w:rsidR="00E06AB8">
        <w:rPr>
          <w:color w:val="000000"/>
        </w:rPr>
        <w:t>.</w:t>
      </w:r>
    </w:p>
    <w:p w:rsidR="00BD60DD" w:rsidRPr="00E06AB8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FF0000"/>
        </w:rPr>
      </w:pPr>
      <w:r w:rsidRPr="0098470F">
        <w:rPr>
          <w:b/>
          <w:bCs/>
          <w:color w:val="000000"/>
        </w:rPr>
        <w:t>4.2.</w:t>
      </w:r>
      <w:r w:rsidRPr="0098470F">
        <w:rPr>
          <w:color w:val="000000"/>
        </w:rPr>
        <w:t xml:space="preserve"> К участию в Конкурсе допускаются работы, отправленные </w:t>
      </w:r>
      <w:r w:rsidR="005A15BF" w:rsidRPr="0098470F">
        <w:rPr>
          <w:b/>
          <w:bCs/>
          <w:u w:val="single"/>
        </w:rPr>
        <w:t xml:space="preserve">не позднее </w:t>
      </w:r>
      <w:r w:rsidR="00E06AB8">
        <w:rPr>
          <w:b/>
          <w:bCs/>
          <w:u w:val="single"/>
        </w:rPr>
        <w:t>15</w:t>
      </w:r>
      <w:r w:rsidRPr="0098470F">
        <w:rPr>
          <w:b/>
          <w:bCs/>
          <w:u w:val="single"/>
        </w:rPr>
        <w:t xml:space="preserve"> </w:t>
      </w:r>
      <w:r w:rsidR="00F36E2E">
        <w:rPr>
          <w:b/>
          <w:bCs/>
          <w:u w:val="single"/>
        </w:rPr>
        <w:t>ноября</w:t>
      </w:r>
      <w:r w:rsidRPr="0098470F">
        <w:rPr>
          <w:b/>
          <w:bCs/>
          <w:u w:val="single"/>
        </w:rPr>
        <w:t xml:space="preserve"> 201</w:t>
      </w:r>
      <w:r w:rsidR="00F36E2E">
        <w:rPr>
          <w:b/>
          <w:bCs/>
          <w:u w:val="single"/>
        </w:rPr>
        <w:t>2</w:t>
      </w:r>
      <w:r w:rsidRPr="0098470F">
        <w:rPr>
          <w:b/>
          <w:bCs/>
          <w:u w:val="single"/>
        </w:rPr>
        <w:t xml:space="preserve"> года</w:t>
      </w:r>
      <w:r w:rsidRPr="0098470F">
        <w:rPr>
          <w:b/>
          <w:bCs/>
          <w:color w:val="000000"/>
        </w:rPr>
        <w:t xml:space="preserve"> </w:t>
      </w:r>
      <w:r w:rsidRPr="0098470F">
        <w:rPr>
          <w:color w:val="000000"/>
        </w:rPr>
        <w:t xml:space="preserve">по электронной почте </w:t>
      </w:r>
      <w:r w:rsidRPr="003E5207">
        <w:t>–</w:t>
      </w:r>
      <w:r w:rsidR="00C245D7">
        <w:t xml:space="preserve"> </w:t>
      </w:r>
      <w:proofErr w:type="spellStart"/>
      <w:r w:rsidR="00E06AB8">
        <w:rPr>
          <w:b/>
        </w:rPr>
        <w:t>m</w:t>
      </w:r>
      <w:r w:rsidR="00E06AB8">
        <w:rPr>
          <w:b/>
          <w:lang w:val="en-US"/>
        </w:rPr>
        <w:t>i</w:t>
      </w:r>
      <w:r w:rsidR="00E06AB8">
        <w:rPr>
          <w:b/>
        </w:rPr>
        <w:t>ce@</w:t>
      </w:r>
      <w:r w:rsidR="00E06AB8">
        <w:rPr>
          <w:b/>
          <w:lang w:val="en-US"/>
        </w:rPr>
        <w:t>volga</w:t>
      </w:r>
      <w:proofErr w:type="spellEnd"/>
      <w:r w:rsidR="00E06AB8" w:rsidRPr="00E06AB8">
        <w:rPr>
          <w:b/>
        </w:rPr>
        <w:t>-</w:t>
      </w:r>
      <w:r w:rsidR="00E06AB8">
        <w:rPr>
          <w:b/>
          <w:lang w:val="en-US"/>
        </w:rPr>
        <w:t>t</w:t>
      </w:r>
      <w:proofErr w:type="spellStart"/>
      <w:r w:rsidR="00973607">
        <w:rPr>
          <w:b/>
        </w:rPr>
        <w:t>o</w:t>
      </w:r>
      <w:r w:rsidR="00E06AB8">
        <w:rPr>
          <w:b/>
          <w:lang w:val="en-US"/>
        </w:rPr>
        <w:t>urs</w:t>
      </w:r>
      <w:proofErr w:type="spellEnd"/>
      <w:r w:rsidR="00E06AB8" w:rsidRPr="00E06AB8">
        <w:rPr>
          <w:b/>
        </w:rPr>
        <w:t>.</w:t>
      </w:r>
      <w:proofErr w:type="spellStart"/>
      <w:r w:rsidR="00E06AB8">
        <w:rPr>
          <w:b/>
          <w:lang w:val="en-US"/>
        </w:rPr>
        <w:t>ru</w:t>
      </w:r>
      <w:proofErr w:type="spellEnd"/>
    </w:p>
    <w:p w:rsidR="00E06AB8" w:rsidRPr="00A976D5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98470F">
        <w:rPr>
          <w:b/>
          <w:bCs/>
          <w:color w:val="000000"/>
        </w:rPr>
        <w:t>4.3.</w:t>
      </w:r>
      <w:r w:rsidRPr="0098470F">
        <w:rPr>
          <w:color w:val="000000"/>
        </w:rPr>
        <w:t xml:space="preserve"> Материалы, направленные на Конкурс, не рецензируются и участникам Конкурса не возвращаются. </w:t>
      </w:r>
    </w:p>
    <w:p w:rsidR="00C245D7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98470F">
        <w:rPr>
          <w:b/>
          <w:bCs/>
          <w:color w:val="000000"/>
        </w:rPr>
        <w:t xml:space="preserve">4.4. </w:t>
      </w:r>
      <w:r w:rsidRPr="0098470F">
        <w:rPr>
          <w:color w:val="000000"/>
        </w:rPr>
        <w:t xml:space="preserve">Для рассмотрения поступивших работ </w:t>
      </w:r>
      <w:r w:rsidR="00C245D7">
        <w:rPr>
          <w:color w:val="000000"/>
        </w:rPr>
        <w:t xml:space="preserve">организаторами Конкурса формируется Экспертный Совет, в состав которого </w:t>
      </w:r>
      <w:r w:rsidRPr="0098470F">
        <w:rPr>
          <w:color w:val="000000"/>
        </w:rPr>
        <w:t>привлекаются ведущие учёные</w:t>
      </w:r>
      <w:r w:rsidR="00C245D7">
        <w:rPr>
          <w:color w:val="000000"/>
        </w:rPr>
        <w:t xml:space="preserve"> Российской академии наук, </w:t>
      </w:r>
      <w:r w:rsidRPr="0098470F">
        <w:rPr>
          <w:color w:val="000000"/>
        </w:rPr>
        <w:t xml:space="preserve">преподаватели ВУЗов и </w:t>
      </w:r>
      <w:r w:rsidR="00C245D7">
        <w:rPr>
          <w:color w:val="000000"/>
        </w:rPr>
        <w:t xml:space="preserve">сотрудники </w:t>
      </w:r>
      <w:r w:rsidRPr="0098470F">
        <w:rPr>
          <w:color w:val="000000"/>
        </w:rPr>
        <w:t xml:space="preserve">НИИ, </w:t>
      </w:r>
      <w:r w:rsidR="00C245D7">
        <w:rPr>
          <w:color w:val="000000"/>
        </w:rPr>
        <w:t xml:space="preserve">специалисты ведущих энергетических компаний, инвестиционных и венчурных организаций, </w:t>
      </w:r>
      <w:r w:rsidRPr="0098470F">
        <w:rPr>
          <w:color w:val="000000"/>
        </w:rPr>
        <w:t xml:space="preserve">представители органов государственной власти, общественных и </w:t>
      </w:r>
      <w:r w:rsidR="00C245D7">
        <w:rPr>
          <w:color w:val="000000"/>
        </w:rPr>
        <w:t>не</w:t>
      </w:r>
      <w:r w:rsidRPr="0098470F">
        <w:rPr>
          <w:color w:val="000000"/>
        </w:rPr>
        <w:t>коммерческих организаци</w:t>
      </w:r>
      <w:r w:rsidR="00C245D7">
        <w:rPr>
          <w:color w:val="000000"/>
        </w:rPr>
        <w:t xml:space="preserve">й. </w:t>
      </w:r>
    </w:p>
    <w:p w:rsidR="00BD60DD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1E1E1E"/>
        </w:rPr>
      </w:pPr>
      <w:r w:rsidRPr="0098470F">
        <w:rPr>
          <w:color w:val="1E1E1E"/>
        </w:rPr>
        <w:t xml:space="preserve">В период </w:t>
      </w:r>
      <w:r w:rsidR="00C245D7">
        <w:rPr>
          <w:color w:val="1E1E1E"/>
        </w:rPr>
        <w:t xml:space="preserve">до </w:t>
      </w:r>
      <w:r w:rsidR="00E06AB8" w:rsidRPr="00E06AB8">
        <w:rPr>
          <w:color w:val="1E1E1E"/>
        </w:rPr>
        <w:t>15 ноября по 25 ноября</w:t>
      </w:r>
      <w:r w:rsidR="0089503E">
        <w:rPr>
          <w:color w:val="1E1E1E"/>
        </w:rPr>
        <w:t xml:space="preserve"> декабря 2012 года</w:t>
      </w:r>
      <w:r w:rsidRPr="0098470F">
        <w:rPr>
          <w:color w:val="1E1E1E"/>
        </w:rPr>
        <w:t xml:space="preserve"> Экспертный Совет оценивает допущенные к участию в конкурсе работы. Все допущенные к экспертизе </w:t>
      </w:r>
      <w:r w:rsidRPr="0098470F">
        <w:rPr>
          <w:color w:val="1E1E1E"/>
        </w:rPr>
        <w:lastRenderedPageBreak/>
        <w:t xml:space="preserve">заявки </w:t>
      </w:r>
      <w:r w:rsidR="0089503E">
        <w:rPr>
          <w:color w:val="1E1E1E"/>
        </w:rPr>
        <w:t xml:space="preserve">на участие в Конкурсе </w:t>
      </w:r>
      <w:r w:rsidRPr="0098470F">
        <w:rPr>
          <w:color w:val="1E1E1E"/>
        </w:rPr>
        <w:t xml:space="preserve">распределяются между членами Экспертного Совета </w:t>
      </w:r>
      <w:r w:rsidR="00251652">
        <w:rPr>
          <w:color w:val="1E1E1E"/>
        </w:rPr>
        <w:br/>
      </w:r>
      <w:r w:rsidRPr="0098470F">
        <w:rPr>
          <w:color w:val="1E1E1E"/>
        </w:rPr>
        <w:t>в соответствии с их профессиональной принадлежностью. Информация о содержании проектов и прохождении экспертизы в период их проведения и до объявления результатов конкурса не раскрывается.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b/>
          <w:bCs/>
          <w:color w:val="000000"/>
        </w:rPr>
        <w:t xml:space="preserve">4.5. </w:t>
      </w:r>
      <w:r w:rsidRPr="0098470F">
        <w:rPr>
          <w:color w:val="000000"/>
        </w:rPr>
        <w:t>Работы оцениваются по следующим критериям: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соответствие содержания работы заявленной теме;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соответствие поставленной цели</w:t>
      </w:r>
      <w:r w:rsidR="0089503E">
        <w:rPr>
          <w:color w:val="000000"/>
        </w:rPr>
        <w:t xml:space="preserve"> Конкурса</w:t>
      </w:r>
      <w:r w:rsidRPr="0098470F">
        <w:rPr>
          <w:color w:val="000000"/>
        </w:rPr>
        <w:t>;</w:t>
      </w:r>
    </w:p>
    <w:p w:rsidR="00BD60DD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98470F">
        <w:rPr>
          <w:color w:val="000000"/>
        </w:rPr>
        <w:t>– целесообразность поставленных задач для достижения цели;</w:t>
      </w:r>
    </w:p>
    <w:p w:rsidR="000B6B39" w:rsidRPr="00973607" w:rsidRDefault="000B6B39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98470F">
        <w:rPr>
          <w:color w:val="000000"/>
        </w:rPr>
        <w:t>–</w:t>
      </w:r>
      <w:r>
        <w:rPr>
          <w:color w:val="000000"/>
        </w:rPr>
        <w:t xml:space="preserve"> </w:t>
      </w:r>
      <w:r w:rsidRPr="00973607">
        <w:rPr>
          <w:color w:val="000000"/>
        </w:rPr>
        <w:t>научная новизна;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чёткость формулировок темы, цели и задач;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обоснованность использования специальных терминов;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чёткость и ясность описания использованных методик;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обоснованность и достаточность использования методик;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ясность описания результатов;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чёткость описания и целесообразность поставленных выводов;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соответствие выводов поставленной цели;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ясность описания внедрения результатов в практику;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возможность внедрения разработки на территории Российской Федерации;</w:t>
      </w:r>
    </w:p>
    <w:p w:rsidR="00BD60DD" w:rsidRPr="0098470F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98470F">
        <w:rPr>
          <w:color w:val="000000"/>
        </w:rPr>
        <w:t>– социально-экономическая значимость;</w:t>
      </w:r>
    </w:p>
    <w:p w:rsidR="00BD60DD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98470F">
        <w:rPr>
          <w:color w:val="000000"/>
        </w:rPr>
        <w:t>– эффективность реализации;</w:t>
      </w:r>
    </w:p>
    <w:p w:rsidR="000B6B39" w:rsidRPr="00973607" w:rsidRDefault="000B6B39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973607">
        <w:rPr>
          <w:color w:val="000000"/>
        </w:rPr>
        <w:t>– личный вклад автора в разработку;</w:t>
      </w:r>
    </w:p>
    <w:p w:rsidR="00BD60DD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98470F">
        <w:rPr>
          <w:color w:val="000000"/>
        </w:rPr>
        <w:t>– оформление конкурсно</w:t>
      </w:r>
      <w:r w:rsidR="0089503E">
        <w:rPr>
          <w:color w:val="000000"/>
        </w:rPr>
        <w:t>й работы</w:t>
      </w:r>
      <w:r w:rsidRPr="0098470F">
        <w:rPr>
          <w:color w:val="000000"/>
        </w:rPr>
        <w:t xml:space="preserve"> согласно всем предъявляемым требованиям.</w:t>
      </w:r>
    </w:p>
    <w:p w:rsidR="00BD60DD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  <w:color w:val="000000"/>
        </w:rPr>
        <w:t xml:space="preserve">4.6. </w:t>
      </w:r>
      <w:r w:rsidRPr="00771B1E">
        <w:rPr>
          <w:color w:val="000000"/>
        </w:rPr>
        <w:t>От каждого участника</w:t>
      </w:r>
      <w:r w:rsidR="0089503E">
        <w:rPr>
          <w:color w:val="000000"/>
        </w:rPr>
        <w:t xml:space="preserve"> или </w:t>
      </w:r>
      <w:r w:rsidRPr="00771B1E">
        <w:rPr>
          <w:color w:val="000000"/>
        </w:rPr>
        <w:t xml:space="preserve">авторского коллектива может быть направлено для участия в Конкурсе </w:t>
      </w:r>
      <w:r w:rsidRPr="00771B1E">
        <w:t>несколько работ.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1E1E1E"/>
        </w:rPr>
      </w:pPr>
      <w:r w:rsidRPr="00771B1E">
        <w:rPr>
          <w:b/>
          <w:bCs/>
          <w:color w:val="1E1E1E"/>
        </w:rPr>
        <w:t>4.7.</w:t>
      </w:r>
      <w:r w:rsidRPr="00771B1E">
        <w:rPr>
          <w:color w:val="1E1E1E"/>
        </w:rPr>
        <w:t xml:space="preserve"> На заседании Экспертного Совета каждый ее член докладывает о результатах экспертизы принятых к экспертизе работ. Председатель Совета или назначенный </w:t>
      </w:r>
      <w:r w:rsidR="00771B1E">
        <w:rPr>
          <w:color w:val="1E1E1E"/>
        </w:rPr>
        <w:br/>
      </w:r>
      <w:r w:rsidRPr="00771B1E">
        <w:rPr>
          <w:color w:val="1E1E1E"/>
        </w:rPr>
        <w:t>им специальный член Совета сводит результаты в единую таблицу</w:t>
      </w:r>
      <w:r w:rsidR="00771B1E" w:rsidRPr="00771B1E">
        <w:rPr>
          <w:color w:val="1E1E1E"/>
        </w:rPr>
        <w:t>.</w:t>
      </w:r>
    </w:p>
    <w:p w:rsidR="00BD60DD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771B1E">
        <w:rPr>
          <w:b/>
          <w:bCs/>
          <w:color w:val="000000"/>
        </w:rPr>
        <w:t>4.8.</w:t>
      </w:r>
      <w:r w:rsidRPr="00771B1E">
        <w:rPr>
          <w:color w:val="000000"/>
        </w:rPr>
        <w:t xml:space="preserve"> Заявочный комплект материалов необходимо направить в организационный комитет по электронной почте –</w:t>
      </w:r>
      <w:r w:rsidR="0089503E">
        <w:rPr>
          <w:color w:val="000000"/>
        </w:rPr>
        <w:t xml:space="preserve"> </w:t>
      </w:r>
      <w:proofErr w:type="spellStart"/>
      <w:r w:rsidR="00554341">
        <w:rPr>
          <w:b/>
        </w:rPr>
        <w:t>m</w:t>
      </w:r>
      <w:r w:rsidR="00554341">
        <w:rPr>
          <w:b/>
          <w:lang w:val="en-US"/>
        </w:rPr>
        <w:t>i</w:t>
      </w:r>
      <w:r w:rsidR="00554341">
        <w:rPr>
          <w:b/>
        </w:rPr>
        <w:t>ce@</w:t>
      </w:r>
      <w:r w:rsidR="00554341">
        <w:rPr>
          <w:b/>
          <w:lang w:val="en-US"/>
        </w:rPr>
        <w:t>volga</w:t>
      </w:r>
      <w:proofErr w:type="spellEnd"/>
      <w:r w:rsidR="00554341" w:rsidRPr="00E06AB8">
        <w:rPr>
          <w:b/>
        </w:rPr>
        <w:t>-</w:t>
      </w:r>
      <w:r w:rsidR="00554341">
        <w:rPr>
          <w:b/>
          <w:lang w:val="en-US"/>
        </w:rPr>
        <w:t>t</w:t>
      </w:r>
      <w:proofErr w:type="spellStart"/>
      <w:r w:rsidR="00554341">
        <w:rPr>
          <w:b/>
        </w:rPr>
        <w:t>o</w:t>
      </w:r>
      <w:r w:rsidR="00554341">
        <w:rPr>
          <w:b/>
          <w:lang w:val="en-US"/>
        </w:rPr>
        <w:t>urs</w:t>
      </w:r>
      <w:proofErr w:type="spellEnd"/>
      <w:r w:rsidR="00554341" w:rsidRPr="00E06AB8">
        <w:rPr>
          <w:b/>
        </w:rPr>
        <w:t>.</w:t>
      </w:r>
      <w:proofErr w:type="spellStart"/>
      <w:r w:rsidR="00554341">
        <w:rPr>
          <w:b/>
          <w:lang w:val="en-US"/>
        </w:rPr>
        <w:t>ru</w:t>
      </w:r>
      <w:proofErr w:type="spellEnd"/>
      <w:r w:rsidR="00554341" w:rsidRPr="00771B1E">
        <w:rPr>
          <w:color w:val="000000"/>
        </w:rPr>
        <w:t xml:space="preserve"> </w:t>
      </w:r>
      <w:r w:rsidRPr="00771B1E">
        <w:rPr>
          <w:color w:val="000000"/>
        </w:rPr>
        <w:t xml:space="preserve">с обязательной пометкой </w:t>
      </w:r>
      <w:r w:rsidRPr="00771B1E">
        <w:rPr>
          <w:b/>
          <w:bCs/>
          <w:color w:val="000000"/>
        </w:rPr>
        <w:t xml:space="preserve">«Конкурс </w:t>
      </w:r>
      <w:r w:rsidRPr="00771B1E">
        <w:rPr>
          <w:b/>
          <w:bCs/>
          <w:color w:val="000000"/>
        </w:rPr>
        <w:br/>
        <w:t xml:space="preserve">по </w:t>
      </w:r>
      <w:proofErr w:type="spellStart"/>
      <w:r w:rsidRPr="00771B1E">
        <w:rPr>
          <w:b/>
          <w:bCs/>
          <w:color w:val="000000"/>
        </w:rPr>
        <w:t>энергоэффективности</w:t>
      </w:r>
      <w:proofErr w:type="spellEnd"/>
      <w:r w:rsidRPr="00771B1E">
        <w:rPr>
          <w:b/>
          <w:bCs/>
          <w:color w:val="000000"/>
        </w:rPr>
        <w:t>»</w:t>
      </w:r>
      <w:r w:rsidRPr="00771B1E">
        <w:rPr>
          <w:color w:val="000000"/>
        </w:rPr>
        <w:t>.</w:t>
      </w:r>
    </w:p>
    <w:p w:rsidR="00DB6FE8" w:rsidRPr="00771B1E" w:rsidRDefault="00BD60DD" w:rsidP="00DB6FE8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</w:rPr>
        <w:t>4.9.</w:t>
      </w:r>
      <w:r w:rsidRPr="00771B1E">
        <w:t xml:space="preserve"> Участие в Конкурсе </w:t>
      </w:r>
      <w:r w:rsidR="0089503E">
        <w:t xml:space="preserve">бесплатное. </w:t>
      </w:r>
      <w:r w:rsidR="00DB6FE8" w:rsidRPr="00771B1E">
        <w:rPr>
          <w:color w:val="000000"/>
        </w:rPr>
        <w:t xml:space="preserve">Апелляции по итогам конкурса </w:t>
      </w:r>
      <w:r w:rsidR="00251652">
        <w:rPr>
          <w:color w:val="000000"/>
        </w:rPr>
        <w:br/>
      </w:r>
      <w:r w:rsidR="00DB6FE8" w:rsidRPr="00771B1E">
        <w:rPr>
          <w:color w:val="000000"/>
        </w:rPr>
        <w:t>не принимаются.</w:t>
      </w:r>
    </w:p>
    <w:p w:rsidR="00BD60DD" w:rsidRDefault="00BD60DD" w:rsidP="0068710E">
      <w:pPr>
        <w:pStyle w:val="western"/>
        <w:spacing w:before="0" w:beforeAutospacing="0" w:after="0" w:afterAutospacing="0"/>
        <w:ind w:firstLine="709"/>
      </w:pPr>
    </w:p>
    <w:p w:rsidR="0089503E" w:rsidRPr="00BF30AA" w:rsidRDefault="0089503E" w:rsidP="0068710E">
      <w:pPr>
        <w:pStyle w:val="western"/>
        <w:spacing w:before="0" w:beforeAutospacing="0" w:after="0" w:afterAutospacing="0"/>
        <w:ind w:firstLine="709"/>
        <w:rPr>
          <w:sz w:val="20"/>
          <w:szCs w:val="20"/>
        </w:rPr>
      </w:pPr>
    </w:p>
    <w:p w:rsidR="00BD60DD" w:rsidRPr="003E5207" w:rsidRDefault="00BD60DD" w:rsidP="0089503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  <w:r w:rsidRPr="003E5207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5. Требования к оформлению и содержанию материалов</w:t>
      </w:r>
    </w:p>
    <w:p w:rsidR="00BD60DD" w:rsidRPr="00BF30AA" w:rsidRDefault="00BD60DD" w:rsidP="0068710E">
      <w:pPr>
        <w:ind w:firstLine="709"/>
        <w:rPr>
          <w:sz w:val="20"/>
          <w:szCs w:val="20"/>
        </w:rPr>
      </w:pPr>
    </w:p>
    <w:p w:rsidR="0089503E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771B1E">
        <w:rPr>
          <w:b/>
          <w:bCs/>
          <w:color w:val="000000"/>
        </w:rPr>
        <w:t xml:space="preserve">5.1. </w:t>
      </w:r>
      <w:r w:rsidRPr="00771B1E">
        <w:rPr>
          <w:color w:val="000000"/>
        </w:rPr>
        <w:t>К участию в Конкурсе допускаются как индивидуально, так и</w:t>
      </w:r>
      <w:r w:rsidR="0089503E">
        <w:rPr>
          <w:color w:val="000000"/>
        </w:rPr>
        <w:t xml:space="preserve"> коллективно выполненные работы.</w:t>
      </w:r>
    </w:p>
    <w:p w:rsidR="00BD60DD" w:rsidRPr="00771B1E" w:rsidRDefault="0089503E" w:rsidP="0068710E">
      <w:pPr>
        <w:pStyle w:val="western"/>
        <w:spacing w:before="0" w:beforeAutospacing="0" w:after="0" w:afterAutospacing="0"/>
        <w:ind w:firstLine="709"/>
        <w:jc w:val="both"/>
      </w:pPr>
      <w:r w:rsidRPr="0089503E">
        <w:rPr>
          <w:b/>
          <w:color w:val="000000"/>
        </w:rPr>
        <w:t>5.2.</w:t>
      </w:r>
      <w:r>
        <w:rPr>
          <w:color w:val="000000"/>
        </w:rPr>
        <w:t xml:space="preserve"> В состав заявки на участие в Конкурсе входят</w:t>
      </w:r>
      <w:r w:rsidR="00BD60DD" w:rsidRPr="00771B1E">
        <w:rPr>
          <w:color w:val="000000"/>
        </w:rPr>
        <w:t>: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color w:val="000000"/>
        </w:rPr>
        <w:t xml:space="preserve">– </w:t>
      </w:r>
      <w:r w:rsidR="0089503E">
        <w:rPr>
          <w:color w:val="000000"/>
        </w:rPr>
        <w:t xml:space="preserve">конкурсная </w:t>
      </w:r>
      <w:r w:rsidRPr="00771B1E">
        <w:rPr>
          <w:color w:val="000000"/>
        </w:rPr>
        <w:t>заявка в адрес Организационного комитета (согласно требованиям приложени</w:t>
      </w:r>
      <w:r w:rsidR="0089503E">
        <w:rPr>
          <w:color w:val="000000"/>
        </w:rPr>
        <w:t>я</w:t>
      </w:r>
      <w:r w:rsidRPr="00771B1E">
        <w:rPr>
          <w:color w:val="000000"/>
        </w:rPr>
        <w:t xml:space="preserve"> 1</w:t>
      </w:r>
      <w:r w:rsidR="0089503E">
        <w:rPr>
          <w:color w:val="000000"/>
        </w:rPr>
        <w:t xml:space="preserve"> к настоящему Положению</w:t>
      </w:r>
      <w:r w:rsidRPr="00771B1E">
        <w:rPr>
          <w:color w:val="000000"/>
        </w:rPr>
        <w:t>);</w:t>
      </w:r>
    </w:p>
    <w:p w:rsidR="00BD60DD" w:rsidRPr="00771B1E" w:rsidRDefault="0089503E" w:rsidP="0068710E">
      <w:pPr>
        <w:pStyle w:val="western"/>
        <w:spacing w:before="0" w:beforeAutospacing="0" w:after="0" w:afterAutospacing="0"/>
        <w:ind w:firstLine="709"/>
        <w:jc w:val="both"/>
      </w:pPr>
      <w:r>
        <w:rPr>
          <w:color w:val="000000"/>
        </w:rPr>
        <w:t>– конкурсная работа</w:t>
      </w:r>
      <w:r w:rsidR="00BD60DD" w:rsidRPr="00771B1E">
        <w:rPr>
          <w:color w:val="000000"/>
        </w:rPr>
        <w:t>;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color w:val="000000"/>
        </w:rPr>
        <w:t>– информационная карта (соглас</w:t>
      </w:r>
      <w:r w:rsidR="0089503E">
        <w:rPr>
          <w:color w:val="000000"/>
        </w:rPr>
        <w:t>но требованиям</w:t>
      </w:r>
      <w:r w:rsidR="0089503E" w:rsidRPr="0089503E">
        <w:rPr>
          <w:color w:val="000000"/>
        </w:rPr>
        <w:t xml:space="preserve"> </w:t>
      </w:r>
      <w:r w:rsidR="0089503E" w:rsidRPr="00771B1E">
        <w:rPr>
          <w:color w:val="000000"/>
        </w:rPr>
        <w:t>приложени</w:t>
      </w:r>
      <w:r w:rsidR="0089503E">
        <w:rPr>
          <w:color w:val="000000"/>
        </w:rPr>
        <w:t>я</w:t>
      </w:r>
      <w:r w:rsidR="0089503E" w:rsidRPr="00771B1E">
        <w:rPr>
          <w:color w:val="000000"/>
        </w:rPr>
        <w:t xml:space="preserve"> </w:t>
      </w:r>
      <w:r w:rsidR="0089503E">
        <w:rPr>
          <w:color w:val="000000"/>
        </w:rPr>
        <w:t>2 к настоящему Положению);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color w:val="000000"/>
        </w:rPr>
        <w:t xml:space="preserve">– статья, посвящённая </w:t>
      </w:r>
      <w:r w:rsidR="0089503E">
        <w:rPr>
          <w:color w:val="000000"/>
        </w:rPr>
        <w:t>конкурсной работе</w:t>
      </w:r>
      <w:r w:rsidRPr="00771B1E">
        <w:rPr>
          <w:color w:val="000000"/>
        </w:rPr>
        <w:t xml:space="preserve"> (</w:t>
      </w:r>
      <w:r w:rsidR="0089503E">
        <w:rPr>
          <w:color w:val="000000"/>
        </w:rPr>
        <w:t xml:space="preserve">в соответствии с </w:t>
      </w:r>
      <w:r w:rsidRPr="00771B1E">
        <w:rPr>
          <w:color w:val="000000"/>
        </w:rPr>
        <w:t>п</w:t>
      </w:r>
      <w:r w:rsidR="00DB6FE8">
        <w:rPr>
          <w:color w:val="000000"/>
        </w:rPr>
        <w:t>.</w:t>
      </w:r>
      <w:r w:rsidRPr="00771B1E">
        <w:rPr>
          <w:color w:val="000000"/>
        </w:rPr>
        <w:t xml:space="preserve"> 5.6.</w:t>
      </w:r>
      <w:r w:rsidR="00DB6FE8">
        <w:rPr>
          <w:color w:val="000000"/>
        </w:rPr>
        <w:t xml:space="preserve"> настоящего Положения</w:t>
      </w:r>
      <w:r w:rsidRPr="00771B1E">
        <w:rPr>
          <w:color w:val="000000"/>
        </w:rPr>
        <w:t>);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color w:val="000000"/>
        </w:rPr>
        <w:t>– сканированные копии отзывов, рекомендательных писем, рецензий, дипломов, грамот, благодарственных писем, публикации в СМИ.</w:t>
      </w:r>
    </w:p>
    <w:p w:rsidR="00771B1E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771B1E">
        <w:rPr>
          <w:b/>
          <w:bCs/>
          <w:color w:val="000000"/>
        </w:rPr>
        <w:t>5.</w:t>
      </w:r>
      <w:r w:rsidR="0089503E">
        <w:rPr>
          <w:b/>
          <w:bCs/>
          <w:color w:val="000000"/>
        </w:rPr>
        <w:t>3</w:t>
      </w:r>
      <w:r w:rsidRPr="00771B1E">
        <w:rPr>
          <w:b/>
          <w:bCs/>
          <w:color w:val="000000"/>
        </w:rPr>
        <w:t>.</w:t>
      </w:r>
      <w:r w:rsidRPr="00771B1E">
        <w:rPr>
          <w:color w:val="000000"/>
        </w:rPr>
        <w:t xml:space="preserve"> В конкурсно</w:t>
      </w:r>
      <w:r w:rsidR="00DB6FE8">
        <w:rPr>
          <w:color w:val="000000"/>
        </w:rPr>
        <w:t>й работе</w:t>
      </w:r>
      <w:r w:rsidRPr="00771B1E">
        <w:rPr>
          <w:color w:val="000000"/>
        </w:rPr>
        <w:t xml:space="preserve"> обязательно должно быть отражено следующее: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color w:val="000000"/>
        </w:rPr>
        <w:t xml:space="preserve">– </w:t>
      </w:r>
      <w:r w:rsidR="00DB6FE8">
        <w:rPr>
          <w:color w:val="000000"/>
        </w:rPr>
        <w:t>с</w:t>
      </w:r>
      <w:r w:rsidRPr="00771B1E">
        <w:rPr>
          <w:color w:val="000000"/>
        </w:rPr>
        <w:t>одержание проекта;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color w:val="000000"/>
        </w:rPr>
        <w:t xml:space="preserve">– </w:t>
      </w:r>
      <w:r w:rsidR="00DB6FE8">
        <w:rPr>
          <w:color w:val="000000"/>
        </w:rPr>
        <w:t>о</w:t>
      </w:r>
      <w:r w:rsidRPr="00771B1E">
        <w:rPr>
          <w:color w:val="000000"/>
        </w:rPr>
        <w:t>бщие положения (название проекта, законодательная часть, региональный компонент);</w:t>
      </w:r>
    </w:p>
    <w:p w:rsidR="00BD60DD" w:rsidRPr="00973607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771B1E">
        <w:rPr>
          <w:color w:val="000000"/>
        </w:rPr>
        <w:lastRenderedPageBreak/>
        <w:t xml:space="preserve">– </w:t>
      </w:r>
      <w:r w:rsidR="00DB6FE8">
        <w:rPr>
          <w:color w:val="000000"/>
        </w:rPr>
        <w:t>ак</w:t>
      </w:r>
      <w:r w:rsidRPr="00771B1E">
        <w:rPr>
          <w:color w:val="000000"/>
        </w:rPr>
        <w:t>туальность</w:t>
      </w:r>
      <w:r w:rsidR="000B6B39">
        <w:rPr>
          <w:color w:val="000000"/>
        </w:rPr>
        <w:t>,</w:t>
      </w:r>
      <w:r w:rsidRPr="00771B1E">
        <w:rPr>
          <w:color w:val="000000"/>
        </w:rPr>
        <w:t xml:space="preserve"> социально-экономическая значимость</w:t>
      </w:r>
      <w:r w:rsidR="000B6B39">
        <w:rPr>
          <w:color w:val="000000"/>
        </w:rPr>
        <w:t xml:space="preserve"> и </w:t>
      </w:r>
      <w:r w:rsidR="000B6B39" w:rsidRPr="00973607">
        <w:rPr>
          <w:color w:val="000000"/>
        </w:rPr>
        <w:t>оригинальность (новизна) проекта</w:t>
      </w:r>
      <w:r w:rsidRPr="00771B1E">
        <w:rPr>
          <w:color w:val="000000"/>
        </w:rPr>
        <w:t>;</w:t>
      </w:r>
    </w:p>
    <w:p w:rsidR="00BD60DD" w:rsidRPr="00973607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771B1E">
        <w:rPr>
          <w:color w:val="000000"/>
        </w:rPr>
        <w:t xml:space="preserve">– </w:t>
      </w:r>
      <w:r w:rsidR="00DB6FE8">
        <w:rPr>
          <w:color w:val="000000"/>
        </w:rPr>
        <w:t>ц</w:t>
      </w:r>
      <w:r w:rsidRPr="00771B1E">
        <w:rPr>
          <w:color w:val="000000"/>
        </w:rPr>
        <w:t>ели и задачи проекта;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color w:val="000000"/>
        </w:rPr>
        <w:t xml:space="preserve">– </w:t>
      </w:r>
      <w:r w:rsidR="00DB6FE8">
        <w:rPr>
          <w:color w:val="000000"/>
        </w:rPr>
        <w:t>с</w:t>
      </w:r>
      <w:r w:rsidRPr="00771B1E">
        <w:rPr>
          <w:color w:val="000000"/>
        </w:rPr>
        <w:t>роки реализации проекта;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color w:val="000000"/>
        </w:rPr>
        <w:t xml:space="preserve">– </w:t>
      </w:r>
      <w:r w:rsidR="00DB6FE8">
        <w:rPr>
          <w:color w:val="000000"/>
        </w:rPr>
        <w:t>э</w:t>
      </w:r>
      <w:r w:rsidRPr="00771B1E">
        <w:rPr>
          <w:color w:val="000000"/>
        </w:rPr>
        <w:t>тапы реализации проекта;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color w:val="000000"/>
        </w:rPr>
        <w:t xml:space="preserve">– </w:t>
      </w:r>
      <w:r w:rsidR="00DB6FE8">
        <w:rPr>
          <w:color w:val="000000"/>
        </w:rPr>
        <w:t>у</w:t>
      </w:r>
      <w:r w:rsidRPr="00771B1E">
        <w:rPr>
          <w:color w:val="000000"/>
        </w:rPr>
        <w:t xml:space="preserve">правление и </w:t>
      </w:r>
      <w:r w:rsidR="00DB6FE8">
        <w:rPr>
          <w:color w:val="000000"/>
        </w:rPr>
        <w:t xml:space="preserve">ресурсное </w:t>
      </w:r>
      <w:r w:rsidRPr="00771B1E">
        <w:rPr>
          <w:color w:val="000000"/>
        </w:rPr>
        <w:t>обеспечение проекта;</w:t>
      </w:r>
    </w:p>
    <w:p w:rsidR="00BD60DD" w:rsidRPr="00771B1E" w:rsidRDefault="00DB6FE8" w:rsidP="0068710E">
      <w:pPr>
        <w:pStyle w:val="western"/>
        <w:spacing w:before="0" w:beforeAutospacing="0" w:after="0" w:afterAutospacing="0"/>
        <w:ind w:firstLine="709"/>
        <w:jc w:val="both"/>
      </w:pPr>
      <w:r>
        <w:rPr>
          <w:color w:val="000000"/>
        </w:rPr>
        <w:t>– т</w:t>
      </w:r>
      <w:r w:rsidR="00BD60DD" w:rsidRPr="00771B1E">
        <w:rPr>
          <w:color w:val="000000"/>
        </w:rPr>
        <w:t>ехническая карта проекта (описание разработки);</w:t>
      </w:r>
    </w:p>
    <w:p w:rsidR="00BD60DD" w:rsidRPr="00973607" w:rsidRDefault="00DB6FE8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 оценка эффективности и </w:t>
      </w:r>
      <w:r w:rsidR="00BD60DD" w:rsidRPr="00771B1E">
        <w:rPr>
          <w:color w:val="000000"/>
        </w:rPr>
        <w:t>результат</w:t>
      </w:r>
      <w:r>
        <w:rPr>
          <w:color w:val="000000"/>
        </w:rPr>
        <w:t>ивности</w:t>
      </w:r>
      <w:r w:rsidR="00BD60DD" w:rsidRPr="00771B1E">
        <w:rPr>
          <w:color w:val="000000"/>
        </w:rPr>
        <w:t xml:space="preserve"> проекта</w:t>
      </w:r>
      <w:r w:rsidR="00A976D5">
        <w:rPr>
          <w:color w:val="000000"/>
        </w:rPr>
        <w:t xml:space="preserve"> </w:t>
      </w:r>
      <w:r w:rsidR="00A976D5" w:rsidRPr="00166F78">
        <w:rPr>
          <w:color w:val="000000"/>
        </w:rPr>
        <w:t>(</w:t>
      </w:r>
      <w:r w:rsidR="002C5B50" w:rsidRPr="00973607">
        <w:rPr>
          <w:color w:val="000000"/>
        </w:rPr>
        <w:t xml:space="preserve">в т.ч. </w:t>
      </w:r>
      <w:r w:rsidR="00A976D5" w:rsidRPr="00973607">
        <w:rPr>
          <w:color w:val="000000"/>
        </w:rPr>
        <w:t>технико-экономическое обоснование)</w:t>
      </w:r>
      <w:r w:rsidR="00BD60DD" w:rsidRPr="00771B1E">
        <w:rPr>
          <w:color w:val="000000"/>
        </w:rPr>
        <w:t>;</w:t>
      </w:r>
    </w:p>
    <w:p w:rsidR="00BD60DD" w:rsidRPr="00973607" w:rsidRDefault="00DB6FE8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– ит</w:t>
      </w:r>
      <w:r w:rsidR="00BD60DD" w:rsidRPr="00771B1E">
        <w:rPr>
          <w:color w:val="000000"/>
        </w:rPr>
        <w:t>оги проекта (предполагаемые итоги и результаты);</w:t>
      </w:r>
    </w:p>
    <w:p w:rsidR="00BD60DD" w:rsidRDefault="00BD60DD" w:rsidP="0068710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771B1E">
        <w:rPr>
          <w:color w:val="000000"/>
        </w:rPr>
        <w:t xml:space="preserve">– </w:t>
      </w:r>
      <w:r w:rsidR="00DB6FE8">
        <w:rPr>
          <w:color w:val="000000"/>
        </w:rPr>
        <w:t>з</w:t>
      </w:r>
      <w:r w:rsidRPr="00771B1E">
        <w:rPr>
          <w:color w:val="000000"/>
        </w:rPr>
        <w:t>аключительные положения</w:t>
      </w:r>
      <w:r w:rsidR="00DB6FE8">
        <w:rPr>
          <w:color w:val="000000"/>
        </w:rPr>
        <w:t xml:space="preserve"> с выводами о перспективах внедрения работы</w:t>
      </w:r>
      <w:r w:rsidRPr="00771B1E">
        <w:rPr>
          <w:color w:val="000000"/>
        </w:rPr>
        <w:t>.</w:t>
      </w:r>
    </w:p>
    <w:p w:rsidR="00771B1E" w:rsidRDefault="00771B1E" w:rsidP="0068710E">
      <w:pPr>
        <w:pStyle w:val="western"/>
        <w:spacing w:before="0" w:beforeAutospacing="0" w:after="0" w:afterAutospacing="0"/>
        <w:ind w:firstLine="709"/>
      </w:pP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  <w:color w:val="000000"/>
        </w:rPr>
        <w:t>5.3.</w:t>
      </w:r>
      <w:r w:rsidRPr="00771B1E">
        <w:rPr>
          <w:color w:val="000000"/>
        </w:rPr>
        <w:t xml:space="preserve"> Работа должна быть выполнена в соответствии с требованиями, указанными в данном положении.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</w:rPr>
        <w:t>5.4.</w:t>
      </w:r>
      <w:r w:rsidRPr="00771B1E">
        <w:t xml:space="preserve"> В</w:t>
      </w:r>
      <w:r w:rsidR="00DB6FE8">
        <w:t>ся конкурсная заявка</w:t>
      </w:r>
      <w:r w:rsidRPr="00771B1E">
        <w:t xml:space="preserve"> должен быть представлен </w:t>
      </w:r>
      <w:r w:rsidRPr="00771B1E">
        <w:rPr>
          <w:b/>
          <w:bCs/>
        </w:rPr>
        <w:t>по электронной почте</w:t>
      </w:r>
      <w:r w:rsidRPr="00771B1E">
        <w:t xml:space="preserve"> </w:t>
      </w:r>
      <w:proofErr w:type="spellStart"/>
      <w:r w:rsidR="00554341">
        <w:rPr>
          <w:b/>
        </w:rPr>
        <w:t>m</w:t>
      </w:r>
      <w:r w:rsidR="00554341">
        <w:rPr>
          <w:b/>
          <w:lang w:val="en-US"/>
        </w:rPr>
        <w:t>i</w:t>
      </w:r>
      <w:r w:rsidR="00554341">
        <w:rPr>
          <w:b/>
        </w:rPr>
        <w:t>ce@</w:t>
      </w:r>
      <w:r w:rsidR="00554341">
        <w:rPr>
          <w:b/>
          <w:lang w:val="en-US"/>
        </w:rPr>
        <w:t>volga</w:t>
      </w:r>
      <w:proofErr w:type="spellEnd"/>
      <w:r w:rsidR="00554341" w:rsidRPr="00E06AB8">
        <w:rPr>
          <w:b/>
        </w:rPr>
        <w:t>-</w:t>
      </w:r>
      <w:r w:rsidR="00554341">
        <w:rPr>
          <w:b/>
          <w:lang w:val="en-US"/>
        </w:rPr>
        <w:t>t</w:t>
      </w:r>
      <w:proofErr w:type="spellStart"/>
      <w:r w:rsidR="00554341">
        <w:rPr>
          <w:b/>
        </w:rPr>
        <w:t>o</w:t>
      </w:r>
      <w:r w:rsidR="00554341">
        <w:rPr>
          <w:b/>
          <w:lang w:val="en-US"/>
        </w:rPr>
        <w:t>urs</w:t>
      </w:r>
      <w:proofErr w:type="spellEnd"/>
      <w:r w:rsidR="00554341" w:rsidRPr="00E06AB8">
        <w:rPr>
          <w:b/>
        </w:rPr>
        <w:t>.</w:t>
      </w:r>
      <w:proofErr w:type="spellStart"/>
      <w:r w:rsidR="00554341">
        <w:rPr>
          <w:b/>
          <w:lang w:val="en-US"/>
        </w:rPr>
        <w:t>ru</w:t>
      </w:r>
      <w:proofErr w:type="spellEnd"/>
      <w:r w:rsidR="00554341" w:rsidRPr="00771B1E">
        <w:t xml:space="preserve"> </w:t>
      </w:r>
      <w:r w:rsidRPr="00771B1E">
        <w:t xml:space="preserve">(конкурсная работа, </w:t>
      </w:r>
      <w:r w:rsidR="00DB6FE8">
        <w:t>размер шрифта</w:t>
      </w:r>
      <w:r w:rsidRPr="00771B1E">
        <w:t xml:space="preserve"> – 12, межстрочный интервал – 1,5, заявка</w:t>
      </w:r>
      <w:r w:rsidR="00DB6FE8">
        <w:t xml:space="preserve"> участника и</w:t>
      </w:r>
      <w:r w:rsidRPr="00771B1E">
        <w:t xml:space="preserve"> информ</w:t>
      </w:r>
      <w:r w:rsidR="00DB6FE8">
        <w:t>ационная карта в 1-м экземпляре</w:t>
      </w:r>
      <w:r w:rsidRPr="00771B1E">
        <w:t xml:space="preserve">). </w:t>
      </w:r>
    </w:p>
    <w:p w:rsidR="00BD60DD" w:rsidRPr="00DB6FE8" w:rsidRDefault="00BD60DD" w:rsidP="00DB6FE8">
      <w:pPr>
        <w:pStyle w:val="western"/>
        <w:spacing w:before="0" w:beforeAutospacing="0" w:after="0" w:afterAutospacing="0"/>
        <w:ind w:firstLine="709"/>
        <w:jc w:val="both"/>
      </w:pPr>
      <w:r w:rsidRPr="00DB6FE8">
        <w:rPr>
          <w:b/>
          <w:bCs/>
          <w:color w:val="000000"/>
        </w:rPr>
        <w:t>5.5.</w:t>
      </w:r>
      <w:r w:rsidRPr="00DB6FE8">
        <w:rPr>
          <w:color w:val="000000"/>
        </w:rPr>
        <w:t xml:space="preserve"> Объём основного текста </w:t>
      </w:r>
      <w:r w:rsidR="00DB6FE8">
        <w:rPr>
          <w:color w:val="000000"/>
        </w:rPr>
        <w:t xml:space="preserve">конкурсной работы </w:t>
      </w:r>
      <w:r w:rsidRPr="00DB6FE8">
        <w:rPr>
          <w:color w:val="000000"/>
        </w:rPr>
        <w:t>должен быть не более 20 стр</w:t>
      </w:r>
      <w:r w:rsidR="00DB6FE8">
        <w:rPr>
          <w:color w:val="000000"/>
        </w:rPr>
        <w:t>аниц</w:t>
      </w:r>
      <w:r w:rsidRPr="00DB6FE8">
        <w:rPr>
          <w:color w:val="000000"/>
        </w:rPr>
        <w:t>, количество и объём приложений не ограничен.</w:t>
      </w:r>
    </w:p>
    <w:p w:rsidR="00BD60DD" w:rsidRPr="00DB6FE8" w:rsidRDefault="00BD60DD" w:rsidP="00DB6FE8">
      <w:pPr>
        <w:pStyle w:val="western"/>
        <w:spacing w:before="0" w:beforeAutospacing="0" w:after="0" w:afterAutospacing="0"/>
        <w:ind w:firstLine="709"/>
        <w:jc w:val="both"/>
      </w:pPr>
      <w:r w:rsidRPr="00DB6FE8">
        <w:rPr>
          <w:b/>
          <w:bCs/>
          <w:color w:val="000000"/>
        </w:rPr>
        <w:t>5.6.</w:t>
      </w:r>
      <w:r w:rsidRPr="00DB6FE8">
        <w:rPr>
          <w:color w:val="000000"/>
        </w:rPr>
        <w:t xml:space="preserve"> К конкурсной работе должна прилагаться </w:t>
      </w:r>
      <w:r w:rsidRPr="00DB6FE8">
        <w:rPr>
          <w:b/>
          <w:bCs/>
          <w:color w:val="000000"/>
        </w:rPr>
        <w:t>статья</w:t>
      </w:r>
      <w:r w:rsidR="00DB6FE8">
        <w:rPr>
          <w:color w:val="000000"/>
        </w:rPr>
        <w:t>, посвящённая проекту</w:t>
      </w:r>
      <w:r w:rsidRPr="00DB6FE8">
        <w:rPr>
          <w:color w:val="000000"/>
        </w:rPr>
        <w:t xml:space="preserve">, </w:t>
      </w:r>
      <w:r w:rsidR="00251652">
        <w:rPr>
          <w:color w:val="000000"/>
        </w:rPr>
        <w:br/>
      </w:r>
      <w:r w:rsidRPr="00DB6FE8">
        <w:rPr>
          <w:color w:val="000000"/>
        </w:rPr>
        <w:t xml:space="preserve">в которой </w:t>
      </w:r>
      <w:r w:rsidR="00DB6FE8">
        <w:rPr>
          <w:color w:val="000000"/>
        </w:rPr>
        <w:t xml:space="preserve">необходимо </w:t>
      </w:r>
      <w:r w:rsidRPr="00DB6FE8">
        <w:rPr>
          <w:color w:val="000000"/>
        </w:rPr>
        <w:t xml:space="preserve">указать </w:t>
      </w:r>
      <w:r w:rsidR="00DB6FE8">
        <w:rPr>
          <w:color w:val="000000"/>
        </w:rPr>
        <w:t>(</w:t>
      </w:r>
      <w:r w:rsidR="00DB6FE8" w:rsidRPr="00DB6FE8">
        <w:rPr>
          <w:color w:val="000000"/>
        </w:rPr>
        <w:t>при наличии</w:t>
      </w:r>
      <w:r w:rsidR="00DB6FE8">
        <w:rPr>
          <w:color w:val="000000"/>
        </w:rPr>
        <w:t>)</w:t>
      </w:r>
      <w:r w:rsidR="00DB6FE8" w:rsidRPr="00DB6FE8">
        <w:rPr>
          <w:color w:val="000000"/>
        </w:rPr>
        <w:t xml:space="preserve"> </w:t>
      </w:r>
      <w:r w:rsidRPr="00DB6FE8">
        <w:rPr>
          <w:color w:val="000000"/>
        </w:rPr>
        <w:t>опыт реализации</w:t>
      </w:r>
      <w:r w:rsidR="00DB6FE8">
        <w:rPr>
          <w:color w:val="000000"/>
        </w:rPr>
        <w:t xml:space="preserve"> проекта</w:t>
      </w:r>
      <w:r w:rsidRPr="00DB6FE8">
        <w:rPr>
          <w:color w:val="000000"/>
        </w:rPr>
        <w:t xml:space="preserve">. 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  <w:color w:val="000000"/>
        </w:rPr>
        <w:t>5.7.</w:t>
      </w:r>
      <w:r w:rsidRPr="00771B1E">
        <w:rPr>
          <w:color w:val="000000"/>
        </w:rPr>
        <w:t xml:space="preserve"> Работы предоставляются на </w:t>
      </w:r>
      <w:r w:rsidRPr="00771B1E">
        <w:rPr>
          <w:b/>
          <w:bCs/>
          <w:color w:val="000000"/>
        </w:rPr>
        <w:t xml:space="preserve">русском </w:t>
      </w:r>
      <w:r w:rsidRPr="00771B1E">
        <w:rPr>
          <w:color w:val="000000"/>
        </w:rPr>
        <w:t>языке.</w:t>
      </w:r>
    </w:p>
    <w:p w:rsidR="00BD60DD" w:rsidRPr="00BF30AA" w:rsidRDefault="00BD60DD" w:rsidP="0068710E">
      <w:pPr>
        <w:pStyle w:val="western"/>
        <w:spacing w:before="0" w:beforeAutospacing="0" w:after="0" w:afterAutospacing="0"/>
        <w:ind w:firstLine="709"/>
        <w:rPr>
          <w:sz w:val="20"/>
          <w:szCs w:val="20"/>
        </w:rPr>
      </w:pPr>
    </w:p>
    <w:p w:rsidR="00BD60DD" w:rsidRPr="003E5207" w:rsidRDefault="00BD60DD" w:rsidP="0068710E">
      <w:pPr>
        <w:pStyle w:val="3"/>
        <w:spacing w:before="0" w:after="0"/>
        <w:ind w:firstLine="709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  <w:r w:rsidRPr="003E5207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6. Подведение итогов Конкурса</w:t>
      </w:r>
    </w:p>
    <w:p w:rsidR="00BD60DD" w:rsidRPr="00BF30AA" w:rsidRDefault="00BD60DD" w:rsidP="0068710E">
      <w:pPr>
        <w:ind w:firstLine="709"/>
        <w:rPr>
          <w:sz w:val="20"/>
          <w:szCs w:val="20"/>
        </w:rPr>
      </w:pPr>
    </w:p>
    <w:p w:rsidR="00BD60DD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</w:rPr>
        <w:t xml:space="preserve">6.1. </w:t>
      </w:r>
      <w:r w:rsidRPr="00771B1E">
        <w:t xml:space="preserve">Итоги Конкурса будут объявлены </w:t>
      </w:r>
      <w:r w:rsidR="00CB2BE0" w:rsidRPr="00CB2BE0">
        <w:rPr>
          <w:b/>
        </w:rPr>
        <w:t>6 декабря</w:t>
      </w:r>
      <w:r w:rsidRPr="00771B1E">
        <w:rPr>
          <w:b/>
          <w:bCs/>
        </w:rPr>
        <w:t xml:space="preserve"> 201</w:t>
      </w:r>
      <w:r w:rsidR="00CB2BE0">
        <w:rPr>
          <w:b/>
          <w:bCs/>
        </w:rPr>
        <w:t>2</w:t>
      </w:r>
      <w:r w:rsidRPr="00771B1E">
        <w:rPr>
          <w:b/>
          <w:bCs/>
        </w:rPr>
        <w:t xml:space="preserve"> </w:t>
      </w:r>
      <w:r w:rsidRPr="00771B1E">
        <w:t xml:space="preserve">в городе Ярославле </w:t>
      </w:r>
      <w:r w:rsidRPr="00771B1E">
        <w:br/>
        <w:t xml:space="preserve">в рамках проведения </w:t>
      </w:r>
      <w:r w:rsidR="00CB2BE0" w:rsidRPr="00CB2BE0">
        <w:rPr>
          <w:b/>
          <w:lang w:val="en-US"/>
        </w:rPr>
        <w:t>III</w:t>
      </w:r>
      <w:r w:rsidR="00CB2BE0" w:rsidRPr="00CB2BE0">
        <w:rPr>
          <w:b/>
        </w:rPr>
        <w:t xml:space="preserve"> </w:t>
      </w:r>
      <w:r w:rsidRPr="00771B1E">
        <w:rPr>
          <w:b/>
          <w:bCs/>
        </w:rPr>
        <w:t>Ярославского энергетического форума</w:t>
      </w:r>
      <w:r w:rsidRPr="00771B1E">
        <w:t>.</w:t>
      </w:r>
    </w:p>
    <w:p w:rsidR="00BD60DD" w:rsidRPr="00771B1E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</w:rPr>
        <w:t>6.2.</w:t>
      </w:r>
      <w:r w:rsidRPr="00771B1E">
        <w:t xml:space="preserve"> Участникам, победившим </w:t>
      </w:r>
      <w:r w:rsidR="00CB2BE0">
        <w:t xml:space="preserve">или занявшие призовые места </w:t>
      </w:r>
      <w:r w:rsidRPr="00771B1E">
        <w:t>в Конкурсе, присваивается звание победителя или призёра.</w:t>
      </w:r>
    </w:p>
    <w:p w:rsidR="00BD60DD" w:rsidRDefault="00BD60DD" w:rsidP="0068710E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</w:rPr>
        <w:t>6.3.</w:t>
      </w:r>
      <w:r w:rsidRPr="00771B1E">
        <w:t xml:space="preserve"> Победители и призёры награждаются памятными дипломами и подарками.</w:t>
      </w:r>
    </w:p>
    <w:p w:rsidR="00BD60DD" w:rsidRDefault="00BD60DD" w:rsidP="004073F4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</w:rPr>
        <w:t xml:space="preserve">6.4. </w:t>
      </w:r>
      <w:r w:rsidR="00CB2BE0" w:rsidRPr="00CB2BE0">
        <w:rPr>
          <w:bCs/>
        </w:rPr>
        <w:t>Отдельные</w:t>
      </w:r>
      <w:r w:rsidR="00CB2BE0">
        <w:rPr>
          <w:b/>
          <w:bCs/>
        </w:rPr>
        <w:t xml:space="preserve"> </w:t>
      </w:r>
      <w:r w:rsidRPr="00771B1E">
        <w:t>проекты, заслуживающие поощрения, будут награждены специальными дипломами и призами от имени организаторов и партнёров Конкурса.</w:t>
      </w:r>
    </w:p>
    <w:p w:rsidR="00BD60DD" w:rsidRDefault="00BD60DD" w:rsidP="004073F4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</w:rPr>
        <w:t>6.5.</w:t>
      </w:r>
      <w:r w:rsidRPr="00771B1E">
        <w:t xml:space="preserve"> Организационным комитетом Конкурса, поддерживающими организациями, спонсорами могут устанавливаться другие формы и методы поощрения его участников </w:t>
      </w:r>
      <w:r w:rsidRPr="00771B1E">
        <w:br/>
        <w:t>и победителей.</w:t>
      </w:r>
    </w:p>
    <w:p w:rsidR="00BD60DD" w:rsidRPr="00771B1E" w:rsidRDefault="00BD60DD" w:rsidP="004073F4">
      <w:pPr>
        <w:pStyle w:val="western"/>
        <w:spacing w:before="0" w:beforeAutospacing="0" w:after="0" w:afterAutospacing="0"/>
        <w:ind w:firstLine="709"/>
        <w:jc w:val="both"/>
      </w:pPr>
      <w:r w:rsidRPr="00771B1E">
        <w:rPr>
          <w:b/>
          <w:bCs/>
        </w:rPr>
        <w:t>6.6.</w:t>
      </w:r>
      <w:r w:rsidRPr="00771B1E">
        <w:t xml:space="preserve"> Дипломы и письма участникам, которые не смогли принять участие </w:t>
      </w:r>
      <w:r w:rsidRPr="00771B1E">
        <w:br/>
        <w:t xml:space="preserve">в церемонии награждения, будут направлены </w:t>
      </w:r>
      <w:r w:rsidRPr="00771B1E">
        <w:rPr>
          <w:b/>
          <w:bCs/>
        </w:rPr>
        <w:t xml:space="preserve">до 30 </w:t>
      </w:r>
      <w:r w:rsidR="00CB2BE0">
        <w:rPr>
          <w:b/>
          <w:bCs/>
        </w:rPr>
        <w:t xml:space="preserve">декабря </w:t>
      </w:r>
      <w:r w:rsidRPr="00771B1E">
        <w:rPr>
          <w:b/>
          <w:bCs/>
        </w:rPr>
        <w:t>201</w:t>
      </w:r>
      <w:r w:rsidR="00CB2BE0">
        <w:rPr>
          <w:b/>
          <w:bCs/>
        </w:rPr>
        <w:t>2</w:t>
      </w:r>
      <w:r w:rsidRPr="00771B1E">
        <w:rPr>
          <w:b/>
          <w:bCs/>
        </w:rPr>
        <w:t xml:space="preserve"> года</w:t>
      </w:r>
      <w:r w:rsidRPr="00771B1E">
        <w:t xml:space="preserve"> по почте письмами. </w:t>
      </w:r>
    </w:p>
    <w:p w:rsidR="00BD60DD" w:rsidRPr="00BF30AA" w:rsidRDefault="00BD60DD" w:rsidP="0068710E">
      <w:pPr>
        <w:pStyle w:val="western"/>
        <w:spacing w:before="0" w:beforeAutospacing="0" w:after="0" w:afterAutospacing="0"/>
        <w:ind w:firstLine="709"/>
        <w:rPr>
          <w:sz w:val="20"/>
          <w:szCs w:val="20"/>
        </w:rPr>
      </w:pPr>
    </w:p>
    <w:p w:rsidR="00BD60DD" w:rsidRDefault="00BD60DD" w:rsidP="0068710E">
      <w:pPr>
        <w:pStyle w:val="3"/>
        <w:spacing w:before="0" w:after="0"/>
        <w:ind w:firstLine="709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  <w:r w:rsidRPr="00295F06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7. Организационный комитет Конкурса</w:t>
      </w:r>
    </w:p>
    <w:p w:rsidR="00295F06" w:rsidRPr="00295F06" w:rsidRDefault="00295F06" w:rsidP="0068710E">
      <w:pPr>
        <w:ind w:firstLine="709"/>
      </w:pPr>
    </w:p>
    <w:p w:rsidR="00BD60DD" w:rsidRPr="00295F06" w:rsidRDefault="00BD60DD" w:rsidP="005A15BF">
      <w:pPr>
        <w:pStyle w:val="western"/>
        <w:spacing w:before="0" w:beforeAutospacing="0" w:after="0" w:afterAutospacing="0"/>
      </w:pPr>
      <w:r w:rsidRPr="00463F98">
        <w:rPr>
          <w:b/>
          <w:bCs/>
        </w:rPr>
        <w:t>7</w:t>
      </w:r>
      <w:r w:rsidRPr="00463F98">
        <w:rPr>
          <w:b/>
        </w:rPr>
        <w:t>.1</w:t>
      </w:r>
      <w:r w:rsidRPr="00463F98">
        <w:t xml:space="preserve">. </w:t>
      </w:r>
      <w:r w:rsidRPr="00295F06">
        <w:t xml:space="preserve">Почтовый адрес Организационного комитета: </w:t>
      </w:r>
    </w:p>
    <w:p w:rsidR="00251652" w:rsidRPr="00251652" w:rsidRDefault="00463F98" w:rsidP="00295F06">
      <w:pPr>
        <w:pStyle w:val="western"/>
        <w:spacing w:before="0" w:beforeAutospacing="0" w:after="0" w:afterAutospacing="0"/>
      </w:pPr>
      <w:r>
        <w:t>150014 АЯ - 122</w:t>
      </w:r>
      <w:r w:rsidR="00251652" w:rsidRPr="00251652">
        <w:t xml:space="preserve"> </w:t>
      </w:r>
    </w:p>
    <w:p w:rsidR="00295F06" w:rsidRDefault="00BD60DD" w:rsidP="00295F06">
      <w:pPr>
        <w:pStyle w:val="western"/>
        <w:spacing w:before="0" w:beforeAutospacing="0" w:after="0" w:afterAutospacing="0"/>
      </w:pPr>
      <w:r w:rsidRPr="00463F98">
        <w:rPr>
          <w:b/>
          <w:bCs/>
        </w:rPr>
        <w:t>7.</w:t>
      </w:r>
      <w:r w:rsidRPr="00295F06">
        <w:rPr>
          <w:b/>
          <w:bCs/>
        </w:rPr>
        <w:t>2.</w:t>
      </w:r>
      <w:r w:rsidRPr="00295F06">
        <w:t xml:space="preserve"> По вопросам участия и организации Конкурса Вы можете обращаться</w:t>
      </w:r>
    </w:p>
    <w:p w:rsidR="00463F98" w:rsidRPr="00295F06" w:rsidRDefault="00BD60DD" w:rsidP="00463F98">
      <w:pPr>
        <w:pStyle w:val="western"/>
        <w:spacing w:before="0" w:beforeAutospacing="0" w:after="0" w:afterAutospacing="0"/>
        <w:ind w:firstLine="709"/>
      </w:pPr>
      <w:r w:rsidRPr="00295F06">
        <w:rPr>
          <w:b/>
          <w:bCs/>
        </w:rPr>
        <w:t xml:space="preserve">Тел/факс: </w:t>
      </w:r>
      <w:r w:rsidR="00463F98" w:rsidRPr="00463F98">
        <w:t>94-32-72, 94-37-72</w:t>
      </w:r>
      <w:r w:rsidR="00463F98">
        <w:t>, Екатерина Сидоренко</w:t>
      </w:r>
    </w:p>
    <w:p w:rsidR="00295F06" w:rsidRDefault="00973607" w:rsidP="00295F06">
      <w:pPr>
        <w:pStyle w:val="western"/>
        <w:spacing w:before="0" w:beforeAutospacing="0" w:after="0" w:afterAutospacing="0"/>
        <w:ind w:firstLine="709"/>
      </w:pPr>
      <w:proofErr w:type="spellStart"/>
      <w:r>
        <w:rPr>
          <w:b/>
        </w:rPr>
        <w:t>m</w:t>
      </w:r>
      <w:r>
        <w:rPr>
          <w:b/>
          <w:lang w:val="en-US"/>
        </w:rPr>
        <w:t>i</w:t>
      </w:r>
      <w:r>
        <w:rPr>
          <w:b/>
        </w:rPr>
        <w:t>ce@</w:t>
      </w:r>
      <w:r>
        <w:rPr>
          <w:b/>
          <w:lang w:val="en-US"/>
        </w:rPr>
        <w:t>volga</w:t>
      </w:r>
      <w:proofErr w:type="spellEnd"/>
      <w:r w:rsidRPr="00E06AB8">
        <w:rPr>
          <w:b/>
        </w:rPr>
        <w:t>-</w:t>
      </w:r>
      <w:r>
        <w:rPr>
          <w:b/>
          <w:lang w:val="en-US"/>
        </w:rPr>
        <w:t>t</w:t>
      </w:r>
      <w:proofErr w:type="spellStart"/>
      <w:r>
        <w:rPr>
          <w:b/>
        </w:rPr>
        <w:t>o</w:t>
      </w:r>
      <w:r>
        <w:rPr>
          <w:b/>
          <w:lang w:val="en-US"/>
        </w:rPr>
        <w:t>urs</w:t>
      </w:r>
      <w:proofErr w:type="spellEnd"/>
      <w:r w:rsidRPr="00E06AB8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 w:rsidRPr="00295F06">
        <w:t xml:space="preserve"> </w:t>
      </w:r>
      <w:r w:rsidR="00BD60DD" w:rsidRPr="00295F06">
        <w:t xml:space="preserve">с обязательной пометкой </w:t>
      </w:r>
    </w:p>
    <w:p w:rsidR="00BD60DD" w:rsidRDefault="00BD60DD" w:rsidP="00295F06">
      <w:pPr>
        <w:pStyle w:val="western"/>
        <w:spacing w:before="0" w:beforeAutospacing="0" w:after="0" w:afterAutospacing="0"/>
        <w:ind w:firstLine="709"/>
      </w:pPr>
      <w:r w:rsidRPr="00295F06">
        <w:rPr>
          <w:b/>
          <w:bCs/>
        </w:rPr>
        <w:t>«Конкурс по энергоэффективности»</w:t>
      </w:r>
      <w:r w:rsidRPr="00295F06">
        <w:t xml:space="preserve">. </w:t>
      </w:r>
    </w:p>
    <w:p w:rsidR="004073F4" w:rsidRDefault="004073F4" w:rsidP="00295F06">
      <w:pPr>
        <w:pStyle w:val="western"/>
        <w:spacing w:before="0" w:beforeAutospacing="0" w:after="0" w:afterAutospacing="0"/>
        <w:ind w:firstLine="709"/>
      </w:pPr>
    </w:p>
    <w:p w:rsidR="004073F4" w:rsidRDefault="004073F4" w:rsidP="00295F06">
      <w:pPr>
        <w:pStyle w:val="western"/>
        <w:spacing w:before="0" w:beforeAutospacing="0" w:after="0" w:afterAutospacing="0"/>
        <w:ind w:firstLine="709"/>
      </w:pPr>
    </w:p>
    <w:p w:rsidR="004073F4" w:rsidRDefault="004073F4" w:rsidP="00295F06">
      <w:pPr>
        <w:pStyle w:val="western"/>
        <w:spacing w:before="0" w:beforeAutospacing="0" w:after="0" w:afterAutospacing="0"/>
        <w:ind w:firstLine="709"/>
      </w:pPr>
    </w:p>
    <w:p w:rsidR="004073F4" w:rsidRDefault="004073F4" w:rsidP="00295F06">
      <w:pPr>
        <w:pStyle w:val="western"/>
        <w:spacing w:before="0" w:beforeAutospacing="0" w:after="0" w:afterAutospacing="0"/>
        <w:ind w:firstLine="709"/>
      </w:pPr>
    </w:p>
    <w:p w:rsidR="004073F4" w:rsidRDefault="004073F4" w:rsidP="00295F06">
      <w:pPr>
        <w:pStyle w:val="western"/>
        <w:spacing w:before="0" w:beforeAutospacing="0" w:after="0" w:afterAutospacing="0"/>
        <w:ind w:firstLine="709"/>
      </w:pPr>
    </w:p>
    <w:p w:rsidR="004073F4" w:rsidRDefault="004073F4" w:rsidP="00295F06">
      <w:pPr>
        <w:pStyle w:val="western"/>
        <w:spacing w:before="0" w:beforeAutospacing="0" w:after="0" w:afterAutospacing="0"/>
        <w:ind w:firstLine="709"/>
      </w:pPr>
    </w:p>
    <w:p w:rsidR="004073F4" w:rsidRDefault="004073F4" w:rsidP="00295F06">
      <w:pPr>
        <w:pStyle w:val="western"/>
        <w:spacing w:before="0" w:beforeAutospacing="0" w:after="0" w:afterAutospacing="0"/>
        <w:ind w:firstLine="709"/>
      </w:pPr>
    </w:p>
    <w:p w:rsidR="004073F4" w:rsidRPr="00973607" w:rsidRDefault="004073F4" w:rsidP="004073F4">
      <w:pPr>
        <w:ind w:firstLine="709"/>
        <w:jc w:val="right"/>
        <w:rPr>
          <w:b/>
        </w:rPr>
      </w:pPr>
      <w:r w:rsidRPr="00973607">
        <w:rPr>
          <w:b/>
        </w:rPr>
        <w:lastRenderedPageBreak/>
        <w:t xml:space="preserve">ПРИЛОЖЕНИЕ № 1 </w:t>
      </w:r>
    </w:p>
    <w:p w:rsidR="004073F4" w:rsidRPr="00973607" w:rsidRDefault="004073F4" w:rsidP="004073F4">
      <w:pPr>
        <w:jc w:val="center"/>
        <w:rPr>
          <w:b/>
        </w:rPr>
      </w:pPr>
      <w:r w:rsidRPr="00973607">
        <w:rPr>
          <w:b/>
        </w:rPr>
        <w:t>ЗАЯВКА УЧАСТНИКА ВСЕРОССИЙСКОГО КОНКУРСА</w:t>
      </w:r>
    </w:p>
    <w:p w:rsidR="004073F4" w:rsidRPr="00973607" w:rsidRDefault="004073F4" w:rsidP="004073F4">
      <w:pPr>
        <w:ind w:firstLine="709"/>
        <w:jc w:val="both"/>
        <w:rPr>
          <w:b/>
        </w:rPr>
      </w:pPr>
    </w:p>
    <w:p w:rsidR="004073F4" w:rsidRPr="00973607" w:rsidRDefault="004073F4" w:rsidP="004073F4">
      <w:pPr>
        <w:ind w:firstLine="709"/>
        <w:jc w:val="both"/>
      </w:pPr>
      <w:r w:rsidRPr="00973607">
        <w:t xml:space="preserve">Для участия в конкурсе необходимо официальное направление представляющей организации (на бланке), подписанное одним из руководителей и заверенное печатью, </w:t>
      </w:r>
      <w:r w:rsidRPr="00973607">
        <w:br/>
        <w:t>в котором указываются:</w:t>
      </w:r>
    </w:p>
    <w:p w:rsidR="004073F4" w:rsidRPr="00973607" w:rsidRDefault="004073F4" w:rsidP="004073F4">
      <w:pPr>
        <w:ind w:firstLine="709"/>
        <w:jc w:val="both"/>
      </w:pPr>
    </w:p>
    <w:p w:rsidR="004073F4" w:rsidRPr="00973607" w:rsidRDefault="004073F4" w:rsidP="004073F4">
      <w:pPr>
        <w:jc w:val="both"/>
      </w:pPr>
      <w:r w:rsidRPr="00973607">
        <w:t>– номинация (</w:t>
      </w:r>
      <w:proofErr w:type="gramStart"/>
      <w:r w:rsidRPr="00973607">
        <w:t>см</w:t>
      </w:r>
      <w:proofErr w:type="gramEnd"/>
      <w:r w:rsidRPr="00973607">
        <w:t>. пункт 2);</w:t>
      </w:r>
    </w:p>
    <w:p w:rsidR="004073F4" w:rsidRPr="00973607" w:rsidRDefault="004073F4" w:rsidP="004073F4">
      <w:pPr>
        <w:jc w:val="both"/>
      </w:pPr>
      <w:r w:rsidRPr="00973607">
        <w:t>– наименование избранной темы конкурсной работы (должно соответствовать названию работы, указанному на титульном листе);</w:t>
      </w:r>
    </w:p>
    <w:p w:rsidR="004073F4" w:rsidRPr="00973607" w:rsidRDefault="004073F4" w:rsidP="004073F4">
      <w:pPr>
        <w:jc w:val="both"/>
      </w:pPr>
      <w:r w:rsidRPr="00973607">
        <w:t>данные об авторе (авторах):</w:t>
      </w:r>
    </w:p>
    <w:p w:rsidR="004073F4" w:rsidRPr="00973607" w:rsidRDefault="004073F4" w:rsidP="004073F4">
      <w:pPr>
        <w:jc w:val="both"/>
      </w:pPr>
      <w:r w:rsidRPr="00973607">
        <w:t>– фамилия, имя, отчество полностью автора (авторов);</w:t>
      </w:r>
    </w:p>
    <w:p w:rsidR="004073F4" w:rsidRPr="00973607" w:rsidRDefault="004073F4" w:rsidP="004073F4">
      <w:pPr>
        <w:jc w:val="both"/>
      </w:pPr>
      <w:r w:rsidRPr="00973607">
        <w:t>– возраст автора (авторов);</w:t>
      </w:r>
    </w:p>
    <w:p w:rsidR="004073F4" w:rsidRPr="00973607" w:rsidRDefault="004073F4" w:rsidP="004073F4">
      <w:pPr>
        <w:jc w:val="both"/>
      </w:pPr>
      <w:r w:rsidRPr="00973607">
        <w:t>– полный почтовый адрес (с индексом) автора конкурсной работы;</w:t>
      </w:r>
    </w:p>
    <w:p w:rsidR="004073F4" w:rsidRPr="00973607" w:rsidRDefault="004073F4" w:rsidP="004073F4">
      <w:pPr>
        <w:jc w:val="both"/>
      </w:pPr>
      <w:r w:rsidRPr="00973607">
        <w:t>– номер домашнего телефона с указанием кода междугородней телефонной связи, факс, адрес электронной почты;</w:t>
      </w:r>
    </w:p>
    <w:p w:rsidR="004073F4" w:rsidRPr="00973607" w:rsidRDefault="004073F4" w:rsidP="004073F4">
      <w:pPr>
        <w:jc w:val="both"/>
      </w:pPr>
      <w:r w:rsidRPr="00973607">
        <w:t>– дополнительная информация об авторе (авторах).</w:t>
      </w:r>
    </w:p>
    <w:p w:rsidR="004073F4" w:rsidRPr="00973607" w:rsidRDefault="004073F4" w:rsidP="004073F4">
      <w:pPr>
        <w:ind w:firstLine="709"/>
        <w:jc w:val="both"/>
        <w:rPr>
          <w:b/>
        </w:rPr>
      </w:pPr>
      <w:r w:rsidRPr="00973607">
        <w:t xml:space="preserve">Все направления, рекомендательные письма и т.п. оформляются в адрес Оргкомитета </w:t>
      </w:r>
      <w:r w:rsidRPr="00973607">
        <w:rPr>
          <w:iCs/>
        </w:rPr>
        <w:t>Всероссийского конкурса</w:t>
      </w:r>
      <w:r w:rsidRPr="00973607">
        <w:rPr>
          <w:i/>
          <w:iCs/>
        </w:rPr>
        <w:t xml:space="preserve"> </w:t>
      </w:r>
      <w:r w:rsidRPr="00973607">
        <w:t xml:space="preserve">«Молодёжные идеи и проекты, направленные </w:t>
      </w:r>
      <w:r w:rsidRPr="00973607">
        <w:br/>
        <w:t xml:space="preserve">на повышение </w:t>
      </w:r>
      <w:proofErr w:type="spellStart"/>
      <w:r w:rsidRPr="00973607">
        <w:t>энергоэффективности</w:t>
      </w:r>
      <w:proofErr w:type="spellEnd"/>
      <w:r w:rsidRPr="00973607">
        <w:t xml:space="preserve"> и энергосбережения».</w:t>
      </w:r>
    </w:p>
    <w:p w:rsidR="004073F4" w:rsidRPr="00973607" w:rsidRDefault="004073F4" w:rsidP="004073F4">
      <w:pPr>
        <w:ind w:firstLine="709"/>
        <w:jc w:val="right"/>
        <w:rPr>
          <w:b/>
        </w:rPr>
      </w:pPr>
    </w:p>
    <w:p w:rsidR="004073F4" w:rsidRPr="00973607" w:rsidRDefault="004073F4" w:rsidP="004073F4">
      <w:pPr>
        <w:ind w:firstLine="709"/>
        <w:jc w:val="right"/>
        <w:rPr>
          <w:b/>
        </w:rPr>
      </w:pPr>
    </w:p>
    <w:p w:rsidR="00D13DCD" w:rsidRPr="00973607" w:rsidRDefault="00D13DCD">
      <w:pPr>
        <w:rPr>
          <w:b/>
        </w:rPr>
      </w:pPr>
      <w:r w:rsidRPr="00973607">
        <w:rPr>
          <w:b/>
        </w:rPr>
        <w:br w:type="page"/>
      </w:r>
    </w:p>
    <w:p w:rsidR="004073F4" w:rsidRPr="00973607" w:rsidRDefault="004073F4" w:rsidP="004073F4">
      <w:pPr>
        <w:ind w:firstLine="709"/>
        <w:jc w:val="right"/>
        <w:rPr>
          <w:b/>
        </w:rPr>
      </w:pPr>
      <w:r w:rsidRPr="00973607">
        <w:rPr>
          <w:b/>
        </w:rPr>
        <w:lastRenderedPageBreak/>
        <w:t xml:space="preserve">ПРИЛОЖЕНИЕ № 2 </w:t>
      </w:r>
    </w:p>
    <w:p w:rsidR="004073F4" w:rsidRPr="00973607" w:rsidRDefault="004073F4" w:rsidP="004073F4">
      <w:pPr>
        <w:ind w:firstLine="709"/>
        <w:jc w:val="center"/>
        <w:rPr>
          <w:b/>
        </w:rPr>
      </w:pPr>
    </w:p>
    <w:p w:rsidR="004073F4" w:rsidRPr="00973607" w:rsidRDefault="004073F4" w:rsidP="004073F4">
      <w:pPr>
        <w:jc w:val="center"/>
        <w:rPr>
          <w:b/>
        </w:rPr>
      </w:pPr>
      <w:r w:rsidRPr="00973607">
        <w:rPr>
          <w:b/>
        </w:rPr>
        <w:t>ИНФОРМАЦИОННАЯ КАРТА</w:t>
      </w:r>
    </w:p>
    <w:p w:rsidR="004073F4" w:rsidRPr="00973607" w:rsidRDefault="004073F4" w:rsidP="004073F4">
      <w:pPr>
        <w:ind w:firstLine="709"/>
        <w:jc w:val="center"/>
        <w:rPr>
          <w:b/>
        </w:rPr>
      </w:pPr>
    </w:p>
    <w:p w:rsidR="004073F4" w:rsidRPr="00973607" w:rsidRDefault="004073F4" w:rsidP="004073F4">
      <w:pPr>
        <w:ind w:firstLine="709"/>
        <w:jc w:val="both"/>
      </w:pPr>
      <w:r w:rsidRPr="00973607">
        <w:t xml:space="preserve">Для участия в Конкурсе необходимо приложить к конкурсной работе информационную карту, которая будет содержать следующие сведения (объём – </w:t>
      </w:r>
      <w:r w:rsidRPr="00973607">
        <w:rPr>
          <w:b/>
        </w:rPr>
        <w:t xml:space="preserve">не более 5 страниц, шрифт </w:t>
      </w:r>
      <w:r w:rsidRPr="00973607">
        <w:rPr>
          <w:b/>
          <w:lang w:val="en-US"/>
        </w:rPr>
        <w:t>Times</w:t>
      </w:r>
      <w:r w:rsidRPr="00973607">
        <w:rPr>
          <w:b/>
        </w:rPr>
        <w:t xml:space="preserve"> </w:t>
      </w:r>
      <w:r w:rsidRPr="00973607">
        <w:rPr>
          <w:b/>
          <w:lang w:val="en-US"/>
        </w:rPr>
        <w:t>New</w:t>
      </w:r>
      <w:r w:rsidRPr="00973607">
        <w:rPr>
          <w:b/>
        </w:rPr>
        <w:t xml:space="preserve"> </w:t>
      </w:r>
      <w:r w:rsidRPr="00973607">
        <w:rPr>
          <w:b/>
          <w:lang w:val="en-US"/>
        </w:rPr>
        <w:t>Roman</w:t>
      </w:r>
      <w:r w:rsidRPr="00973607">
        <w:rPr>
          <w:b/>
        </w:rPr>
        <w:t xml:space="preserve">, размер </w:t>
      </w:r>
      <w:r w:rsidR="00D13DCD" w:rsidRPr="00973607">
        <w:rPr>
          <w:b/>
        </w:rPr>
        <w:t xml:space="preserve">шрифта </w:t>
      </w:r>
      <w:r w:rsidRPr="00973607">
        <w:rPr>
          <w:b/>
        </w:rPr>
        <w:t>12</w:t>
      </w:r>
      <w:r w:rsidR="00D13DCD" w:rsidRPr="00973607">
        <w:rPr>
          <w:b/>
        </w:rPr>
        <w:t xml:space="preserve">, межстрочный интервал </w:t>
      </w:r>
      <w:proofErr w:type="gramStart"/>
      <w:r w:rsidR="00D13DCD" w:rsidRPr="00973607">
        <w:rPr>
          <w:b/>
        </w:rPr>
        <w:t>–п</w:t>
      </w:r>
      <w:proofErr w:type="gramEnd"/>
      <w:r w:rsidR="00D13DCD" w:rsidRPr="00973607">
        <w:rPr>
          <w:b/>
        </w:rPr>
        <w:t>олуторный, формат листа - А4</w:t>
      </w:r>
      <w:r w:rsidRPr="00973607">
        <w:rPr>
          <w:b/>
        </w:rPr>
        <w:t xml:space="preserve"> </w:t>
      </w:r>
      <w:r w:rsidRPr="00973607">
        <w:t>):</w:t>
      </w:r>
    </w:p>
    <w:p w:rsidR="004073F4" w:rsidRPr="00973607" w:rsidRDefault="004073F4" w:rsidP="004073F4">
      <w:pPr>
        <w:jc w:val="both"/>
      </w:pPr>
      <w:r w:rsidRPr="00973607">
        <w:t>– наименование номинации;</w:t>
      </w:r>
    </w:p>
    <w:p w:rsidR="004073F4" w:rsidRPr="00973607" w:rsidRDefault="004073F4" w:rsidP="004073F4">
      <w:pPr>
        <w:jc w:val="both"/>
      </w:pPr>
      <w:r w:rsidRPr="00973607">
        <w:t>– название проекта / программы / разработки;</w:t>
      </w:r>
    </w:p>
    <w:p w:rsidR="004073F4" w:rsidRPr="00973607" w:rsidRDefault="004073F4" w:rsidP="004073F4">
      <w:pPr>
        <w:jc w:val="both"/>
      </w:pPr>
      <w:r w:rsidRPr="00973607">
        <w:t>– Ф.И.О. автора, название учебного заведения и / или места  работы, должность;</w:t>
      </w:r>
    </w:p>
    <w:p w:rsidR="004073F4" w:rsidRPr="00973607" w:rsidRDefault="004073F4" w:rsidP="004073F4">
      <w:pPr>
        <w:jc w:val="both"/>
      </w:pPr>
      <w:r w:rsidRPr="00973607">
        <w:t>– контактные данные (почтовый адрес, мобильный телефон, адрес электронной почты);</w:t>
      </w:r>
    </w:p>
    <w:p w:rsidR="004073F4" w:rsidRPr="00973607" w:rsidRDefault="004073F4" w:rsidP="004073F4">
      <w:pPr>
        <w:jc w:val="both"/>
      </w:pPr>
      <w:proofErr w:type="gramStart"/>
      <w:r w:rsidRPr="00973607">
        <w:t>– Ф.И.О. научного руководителя (если проект (программа) написан с участием научного руководителя), степень, должность, контактные данные (почтовый адрес, контактный телефон (с указанием кода), адрес электронной почты);</w:t>
      </w:r>
      <w:proofErr w:type="gramEnd"/>
    </w:p>
    <w:p w:rsidR="004073F4" w:rsidRPr="00973607" w:rsidRDefault="004073F4" w:rsidP="004073F4">
      <w:pPr>
        <w:jc w:val="both"/>
      </w:pPr>
      <w:r w:rsidRPr="00973607">
        <w:t>– география проекта / программы / разработки;</w:t>
      </w:r>
    </w:p>
    <w:p w:rsidR="004073F4" w:rsidRPr="00973607" w:rsidRDefault="004073F4" w:rsidP="004073F4">
      <w:pPr>
        <w:jc w:val="both"/>
      </w:pPr>
      <w:r w:rsidRPr="00973607">
        <w:t>– участники проекта / программы / разработки;</w:t>
      </w:r>
    </w:p>
    <w:p w:rsidR="004073F4" w:rsidRPr="00973607" w:rsidRDefault="004073F4" w:rsidP="004073F4">
      <w:pPr>
        <w:jc w:val="both"/>
      </w:pPr>
      <w:r w:rsidRPr="00973607">
        <w:t>– основные цели и задачи проекта / программы / разработки;</w:t>
      </w:r>
    </w:p>
    <w:p w:rsidR="004073F4" w:rsidRPr="00973607" w:rsidRDefault="004073F4" w:rsidP="004073F4">
      <w:pPr>
        <w:jc w:val="both"/>
      </w:pPr>
      <w:r w:rsidRPr="00973607">
        <w:t>– обоснование актуальности проекта / программы / разработки;</w:t>
      </w:r>
    </w:p>
    <w:p w:rsidR="004073F4" w:rsidRPr="00973607" w:rsidRDefault="004073F4" w:rsidP="004073F4">
      <w:pPr>
        <w:jc w:val="both"/>
      </w:pPr>
      <w:r w:rsidRPr="00973607">
        <w:t>– научная новизна проекта / программы / разработки;</w:t>
      </w:r>
    </w:p>
    <w:p w:rsidR="004073F4" w:rsidRPr="00973607" w:rsidRDefault="004073F4" w:rsidP="004073F4">
      <w:pPr>
        <w:jc w:val="both"/>
      </w:pPr>
      <w:r w:rsidRPr="00973607">
        <w:t>– краткое содержание проекта / программы / разработки;</w:t>
      </w:r>
    </w:p>
    <w:p w:rsidR="004073F4" w:rsidRPr="00973607" w:rsidRDefault="004073F4" w:rsidP="004073F4">
      <w:pPr>
        <w:jc w:val="both"/>
      </w:pPr>
      <w:r w:rsidRPr="00973607">
        <w:t>– планируемая эффективность и результативность реализации проекта (в т.ч. технико-экономические показатели);</w:t>
      </w:r>
    </w:p>
    <w:p w:rsidR="004073F4" w:rsidRPr="00973607" w:rsidRDefault="004073F4" w:rsidP="004073F4">
      <w:pPr>
        <w:jc w:val="both"/>
      </w:pPr>
      <w:r w:rsidRPr="00973607">
        <w:t>– инновационная составляющая проекта / программы / разработки;</w:t>
      </w:r>
    </w:p>
    <w:p w:rsidR="004073F4" w:rsidRPr="00973607" w:rsidRDefault="004073F4" w:rsidP="004073F4">
      <w:pPr>
        <w:jc w:val="both"/>
      </w:pPr>
      <w:r w:rsidRPr="00973607">
        <w:t>– краткое описание опыта реализации проекта / программы / разработки (при наличии);</w:t>
      </w:r>
    </w:p>
    <w:p w:rsidR="004073F4" w:rsidRPr="00973607" w:rsidRDefault="004073F4" w:rsidP="004073F4">
      <w:pPr>
        <w:jc w:val="both"/>
      </w:pPr>
      <w:r w:rsidRPr="00973607">
        <w:t>– планируемые сроки выполнения, реализации проекта / программы / разработки;</w:t>
      </w:r>
    </w:p>
    <w:p w:rsidR="004073F4" w:rsidRPr="00973607" w:rsidRDefault="004073F4" w:rsidP="004073F4">
      <w:pPr>
        <w:jc w:val="both"/>
      </w:pPr>
      <w:r w:rsidRPr="00973607">
        <w:t>– планируемый бюджет проекта / программы / разработки с указанием источников финансирования;</w:t>
      </w:r>
    </w:p>
    <w:p w:rsidR="004073F4" w:rsidRPr="00973607" w:rsidRDefault="004073F4" w:rsidP="004073F4">
      <w:pPr>
        <w:jc w:val="both"/>
      </w:pPr>
      <w:r w:rsidRPr="00973607">
        <w:t>– перечень рекомендательных писем, отзывов и т.п. к проекту / программе / разработке.</w:t>
      </w:r>
    </w:p>
    <w:p w:rsidR="004073F4" w:rsidRPr="00973607" w:rsidRDefault="004073F4" w:rsidP="004073F4">
      <w:pPr>
        <w:pStyle w:val="western"/>
        <w:spacing w:before="0" w:beforeAutospacing="0" w:after="0" w:afterAutospacing="0"/>
        <w:ind w:firstLine="709"/>
        <w:jc w:val="both"/>
        <w:rPr>
          <w:bCs/>
        </w:rPr>
      </w:pPr>
      <w:r w:rsidRPr="00973607">
        <w:t xml:space="preserve">При заполнении карты следует придерживаться принципа </w:t>
      </w:r>
      <w:r w:rsidRPr="00973607">
        <w:rPr>
          <w:b/>
        </w:rPr>
        <w:t>чёткости  и краткости</w:t>
      </w:r>
      <w:r w:rsidRPr="00973607">
        <w:t xml:space="preserve"> формулировок.</w:t>
      </w:r>
      <w:r w:rsidRPr="00973607">
        <w:rPr>
          <w:bCs/>
        </w:rPr>
        <w:t xml:space="preserve"> </w:t>
      </w:r>
    </w:p>
    <w:sectPr w:rsidR="004073F4" w:rsidRPr="00973607" w:rsidSect="0060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0DD"/>
    <w:rsid w:val="000821DE"/>
    <w:rsid w:val="000B6B39"/>
    <w:rsid w:val="000B72EF"/>
    <w:rsid w:val="00134287"/>
    <w:rsid w:val="00166F78"/>
    <w:rsid w:val="00200B26"/>
    <w:rsid w:val="00211A37"/>
    <w:rsid w:val="00251652"/>
    <w:rsid w:val="00273215"/>
    <w:rsid w:val="00295F06"/>
    <w:rsid w:val="002C5B50"/>
    <w:rsid w:val="003D573C"/>
    <w:rsid w:val="003E5207"/>
    <w:rsid w:val="004073F4"/>
    <w:rsid w:val="00463F98"/>
    <w:rsid w:val="004823F4"/>
    <w:rsid w:val="00554341"/>
    <w:rsid w:val="005A15BF"/>
    <w:rsid w:val="005A3E4C"/>
    <w:rsid w:val="00604FD7"/>
    <w:rsid w:val="00621373"/>
    <w:rsid w:val="006219DA"/>
    <w:rsid w:val="0068710E"/>
    <w:rsid w:val="0074201D"/>
    <w:rsid w:val="00747EA3"/>
    <w:rsid w:val="00771B1E"/>
    <w:rsid w:val="00780E74"/>
    <w:rsid w:val="007C16F4"/>
    <w:rsid w:val="00806954"/>
    <w:rsid w:val="00850B0A"/>
    <w:rsid w:val="00861E72"/>
    <w:rsid w:val="00881321"/>
    <w:rsid w:val="0089503E"/>
    <w:rsid w:val="00942DBC"/>
    <w:rsid w:val="00973607"/>
    <w:rsid w:val="0098470F"/>
    <w:rsid w:val="00A976D5"/>
    <w:rsid w:val="00B167A1"/>
    <w:rsid w:val="00B260AF"/>
    <w:rsid w:val="00B94AE3"/>
    <w:rsid w:val="00BD60DD"/>
    <w:rsid w:val="00BF30AA"/>
    <w:rsid w:val="00C016C7"/>
    <w:rsid w:val="00C245D7"/>
    <w:rsid w:val="00CA483C"/>
    <w:rsid w:val="00CB2BE0"/>
    <w:rsid w:val="00CC7FBC"/>
    <w:rsid w:val="00D13DCD"/>
    <w:rsid w:val="00DB6FE8"/>
    <w:rsid w:val="00E06AB8"/>
    <w:rsid w:val="00E16F95"/>
    <w:rsid w:val="00E838D7"/>
    <w:rsid w:val="00F36E2E"/>
    <w:rsid w:val="00F652B9"/>
    <w:rsid w:val="00FA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60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60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0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D60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BD60DD"/>
    <w:pPr>
      <w:spacing w:before="100" w:beforeAutospacing="1" w:after="100" w:afterAutospacing="1"/>
    </w:pPr>
  </w:style>
  <w:style w:type="paragraph" w:styleId="a3">
    <w:name w:val="Normal (Web)"/>
    <w:basedOn w:val="a"/>
    <w:rsid w:val="00BD60DD"/>
    <w:pPr>
      <w:spacing w:before="100" w:beforeAutospacing="1" w:after="100" w:afterAutospacing="1"/>
    </w:pPr>
  </w:style>
  <w:style w:type="character" w:styleId="a4">
    <w:name w:val="Hyperlink"/>
    <w:basedOn w:val="a0"/>
    <w:rsid w:val="00BD60DD"/>
    <w:rPr>
      <w:color w:val="0000FF"/>
      <w:u w:val="single"/>
    </w:rPr>
  </w:style>
  <w:style w:type="paragraph" w:styleId="a5">
    <w:name w:val="No Spacing"/>
    <w:uiPriority w:val="1"/>
    <w:qFormat/>
    <w:rsid w:val="00E16F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5756-1E93-46F4-8BCC-81D34136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kozhevnikovatyu</cp:lastModifiedBy>
  <cp:revision>2</cp:revision>
  <dcterms:created xsi:type="dcterms:W3CDTF">2012-10-24T05:51:00Z</dcterms:created>
  <dcterms:modified xsi:type="dcterms:W3CDTF">2012-10-24T05:51:00Z</dcterms:modified>
</cp:coreProperties>
</file>