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68" w:rsidRPr="00D63E68" w:rsidRDefault="00D63E68" w:rsidP="00D63E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105318, г. Москва, ул. </w:t>
      </w:r>
      <w:proofErr w:type="spellStart"/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Щербаковская</w:t>
      </w:r>
      <w:proofErr w:type="spellEnd"/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, д. 3, ДЦ «</w:t>
      </w:r>
      <w:proofErr w:type="spellStart"/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Щербаковский</w:t>
      </w:r>
      <w:proofErr w:type="spellEnd"/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», офис 705;</w:t>
      </w:r>
    </w:p>
    <w:p w:rsidR="00D63E68" w:rsidRPr="00D63E68" w:rsidRDefault="00D63E68" w:rsidP="00D63E68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sz w:val="18"/>
          <w:szCs w:val="18"/>
          <w:lang w:val="en-US"/>
        </w:rPr>
      </w:pPr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Тел</w:t>
      </w:r>
      <w:r w:rsidRPr="00D63E6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./</w:t>
      </w:r>
      <w:r w:rsidRPr="00D63E68">
        <w:rPr>
          <w:rFonts w:ascii="Times New Roman" w:hAnsi="Times New Roman" w:cs="Times New Roman"/>
          <w:b/>
          <w:color w:val="000000"/>
          <w:sz w:val="18"/>
          <w:szCs w:val="18"/>
        </w:rPr>
        <w:t>факс</w:t>
      </w:r>
      <w:r w:rsidRPr="00D63E68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+7 495 662 97 49, e-mail: </w:t>
      </w:r>
      <w:hyperlink r:id="rId9" w:history="1">
        <w:r w:rsidRPr="00D63E68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info@s-kon.ru</w:t>
        </w:r>
      </w:hyperlink>
      <w:r w:rsidRPr="00D63E68">
        <w:rPr>
          <w:rStyle w:val="ac"/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D63E68">
        <w:rPr>
          <w:color w:val="000000"/>
          <w:sz w:val="18"/>
          <w:szCs w:val="18"/>
          <w:lang w:val="en-US"/>
        </w:rPr>
        <w:t xml:space="preserve"> </w:t>
      </w:r>
      <w:r w:rsidRPr="00D63E68">
        <w:rPr>
          <w:rStyle w:val="ac"/>
          <w:rFonts w:ascii="Times New Roman" w:hAnsi="Times New Roman" w:cs="Times New Roman"/>
          <w:b/>
          <w:sz w:val="18"/>
          <w:szCs w:val="18"/>
          <w:lang w:val="en-US"/>
        </w:rPr>
        <w:t>energymoscow@yandex.ru</w:t>
      </w:r>
    </w:p>
    <w:p w:rsidR="00D63E68" w:rsidRPr="00D63E68" w:rsidRDefault="002F38B2" w:rsidP="00D63E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en-US"/>
        </w:rPr>
      </w:pPr>
      <w:hyperlink r:id="rId10" w:history="1">
        <w:r w:rsidR="00D63E68" w:rsidRPr="00D63E68">
          <w:rPr>
            <w:rStyle w:val="ac"/>
            <w:rFonts w:ascii="Times New Roman" w:hAnsi="Times New Roman" w:cs="Times New Roman"/>
            <w:b/>
            <w:sz w:val="18"/>
            <w:szCs w:val="18"/>
            <w:lang w:val="en-US"/>
          </w:rPr>
          <w:t>www.energy.s-kon.ru</w:t>
        </w:r>
      </w:hyperlink>
      <w:r w:rsidR="00D63E68" w:rsidRPr="00D63E68">
        <w:rPr>
          <w:rStyle w:val="ac"/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:rsidR="00D63E68" w:rsidRPr="00CB4AAC" w:rsidRDefault="002F38B2" w:rsidP="00D63E68">
      <w:pPr>
        <w:spacing w:after="12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Style w:val="s1"/>
          <w:b/>
          <w:bCs/>
          <w:color w:val="000000"/>
        </w:rPr>
      </w:pPr>
      <w:r w:rsidRPr="00CB4AAC">
        <w:rPr>
          <w:rStyle w:val="s1"/>
          <w:b/>
          <w:bCs/>
          <w:color w:val="000000"/>
        </w:rPr>
        <w:t>ПРОЕКТ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rStyle w:val="s1"/>
          <w:b/>
          <w:bCs/>
          <w:color w:val="000000"/>
        </w:rPr>
      </w:pPr>
    </w:p>
    <w:p w:rsidR="00D63E68" w:rsidRPr="00DB4160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  <w:r w:rsidRPr="00DB4160">
        <w:rPr>
          <w:rStyle w:val="s1"/>
          <w:b/>
          <w:bCs/>
          <w:color w:val="000000"/>
          <w:sz w:val="28"/>
          <w:szCs w:val="28"/>
        </w:rPr>
        <w:t>Концепция проведения Всероссийского молодежного научного конгресса «Россия. Экология. Энергосбережение»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p w:rsidR="00D63E68" w:rsidRPr="00CB4AAC" w:rsidRDefault="00D63E68" w:rsidP="00D63E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AAC">
        <w:rPr>
          <w:rFonts w:ascii="Times New Roman" w:hAnsi="Times New Roman"/>
          <w:color w:val="000000"/>
          <w:sz w:val="24"/>
          <w:szCs w:val="24"/>
        </w:rPr>
        <w:t>В соответствии с Указом Президента Российской Федерации от 05.01.2016</w:t>
      </w:r>
      <w:r w:rsidR="00DD1EA2">
        <w:rPr>
          <w:rFonts w:ascii="Times New Roman" w:hAnsi="Times New Roman"/>
          <w:color w:val="000000"/>
          <w:sz w:val="24"/>
          <w:szCs w:val="24"/>
        </w:rPr>
        <w:t> </w:t>
      </w:r>
      <w:r w:rsidRPr="00CB4AAC">
        <w:rPr>
          <w:rFonts w:ascii="Times New Roman" w:hAnsi="Times New Roman"/>
          <w:color w:val="000000"/>
          <w:sz w:val="24"/>
          <w:szCs w:val="24"/>
        </w:rPr>
        <w:t>г. №</w:t>
      </w:r>
      <w:r w:rsidR="00DD1EA2">
        <w:rPr>
          <w:rFonts w:ascii="Times New Roman" w:hAnsi="Times New Roman"/>
          <w:color w:val="000000"/>
          <w:sz w:val="24"/>
          <w:szCs w:val="24"/>
        </w:rPr>
        <w:t> </w:t>
      </w:r>
      <w:r w:rsidRPr="00CB4AAC">
        <w:rPr>
          <w:rFonts w:ascii="Times New Roman" w:hAnsi="Times New Roman"/>
          <w:color w:val="000000"/>
          <w:sz w:val="24"/>
          <w:szCs w:val="24"/>
        </w:rPr>
        <w:t>7 «О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CB4AAC">
        <w:rPr>
          <w:rFonts w:ascii="Times New Roman" w:hAnsi="Times New Roman"/>
          <w:color w:val="000000"/>
          <w:sz w:val="24"/>
          <w:szCs w:val="24"/>
        </w:rPr>
        <w:t>проведении в Российской Федерации Года экологии» в 2017 году будет проводиться ряд мероприятий, направленных на привлечение внимания общества к вопросам экологического развития Российской Федерации, сохранения биологического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AAC">
        <w:rPr>
          <w:rFonts w:ascii="Times New Roman" w:hAnsi="Times New Roman"/>
          <w:color w:val="000000"/>
          <w:sz w:val="24"/>
          <w:szCs w:val="24"/>
        </w:rPr>
        <w:t>разнообразия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AAC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AAC">
        <w:rPr>
          <w:rFonts w:ascii="Times New Roman" w:hAnsi="Times New Roman"/>
          <w:color w:val="000000"/>
          <w:sz w:val="24"/>
          <w:szCs w:val="24"/>
        </w:rPr>
        <w:t>обеспечения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4AAC">
        <w:rPr>
          <w:rFonts w:ascii="Times New Roman" w:hAnsi="Times New Roman"/>
          <w:color w:val="000000"/>
          <w:sz w:val="24"/>
          <w:szCs w:val="24"/>
        </w:rPr>
        <w:t>экологической безопасности.</w:t>
      </w:r>
    </w:p>
    <w:p w:rsidR="00D63E68" w:rsidRPr="00CB4AAC" w:rsidRDefault="00D63E68" w:rsidP="00D63E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AAC">
        <w:rPr>
          <w:rFonts w:ascii="Times New Roman" w:hAnsi="Times New Roman"/>
          <w:color w:val="000000"/>
          <w:sz w:val="24"/>
          <w:szCs w:val="24"/>
        </w:rPr>
        <w:t xml:space="preserve">Молодые ученые России и заинтересованное молодежное профессиональное сообщество активно </w:t>
      </w:r>
      <w:r>
        <w:rPr>
          <w:rFonts w:ascii="Times New Roman" w:hAnsi="Times New Roman"/>
          <w:color w:val="000000"/>
          <w:sz w:val="24"/>
          <w:szCs w:val="24"/>
        </w:rPr>
        <w:t>участвуют</w:t>
      </w:r>
      <w:r w:rsidRPr="00CB4AAC"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 xml:space="preserve"> поиске </w:t>
      </w:r>
      <w:r w:rsidRPr="00CB4AAC">
        <w:rPr>
          <w:rFonts w:ascii="Times New Roman" w:hAnsi="Times New Roman"/>
          <w:color w:val="000000"/>
          <w:sz w:val="24"/>
          <w:szCs w:val="24"/>
        </w:rPr>
        <w:t>решени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CB4AAC">
        <w:rPr>
          <w:rFonts w:ascii="Times New Roman" w:hAnsi="Times New Roman"/>
          <w:color w:val="000000"/>
          <w:sz w:val="24"/>
          <w:szCs w:val="24"/>
        </w:rPr>
        <w:t xml:space="preserve"> задач национального масштаба, в том числе, в области экологии и энергосбережения.</w:t>
      </w:r>
    </w:p>
    <w:p w:rsidR="00D63E68" w:rsidRPr="00CB4AAC" w:rsidRDefault="00D63E68" w:rsidP="00D63E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AAC">
        <w:rPr>
          <w:rFonts w:ascii="Times New Roman" w:hAnsi="Times New Roman"/>
          <w:color w:val="000000"/>
          <w:sz w:val="24"/>
          <w:szCs w:val="24"/>
        </w:rPr>
        <w:t xml:space="preserve">На протяжении ряда лет в Российской Федерации при участии органов власти различных уровней и профессиональных сообществ реализуются программы, направленные на поддержку и продвижение идей и изобретений молодых ученых. Участниками мероприятий ежегодно становятся сотни активных молодых людей из различных </w:t>
      </w:r>
      <w:r>
        <w:rPr>
          <w:rFonts w:ascii="Times New Roman" w:hAnsi="Times New Roman"/>
          <w:color w:val="000000"/>
          <w:sz w:val="24"/>
          <w:szCs w:val="24"/>
        </w:rPr>
        <w:t>субъектов Российской Федерации.</w:t>
      </w:r>
    </w:p>
    <w:p w:rsidR="00D63E68" w:rsidRPr="00CB4AAC" w:rsidRDefault="00D63E68" w:rsidP="00D63E6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B4AAC">
        <w:rPr>
          <w:rFonts w:ascii="Times New Roman" w:hAnsi="Times New Roman"/>
          <w:color w:val="000000"/>
          <w:sz w:val="24"/>
          <w:szCs w:val="24"/>
        </w:rPr>
        <w:t>В связи с этим, а также в поддержку приближающегося Года экологии в Российской Федерации предлагается провести Всероссийский молодежный научный конгресс «Россия. Экология. Энергосбережение» (далее Конгресс). В данном мероприятии примут участие студенты и молодые ученые ведущих технических вузов страны, в арсенале которых есть разработки по энергосбережению и экологии в сфере их профессиональной деятельности.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jc w:val="both"/>
      </w:pP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CB4AAC">
        <w:rPr>
          <w:b/>
          <w:bCs/>
        </w:rPr>
        <w:t>Организаторы: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Редакция профильного издания «Региональная энергетика и энергосбережение»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ООО «Системный Консалтинг»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CB4AAC">
        <w:rPr>
          <w:b/>
          <w:bCs/>
        </w:rPr>
        <w:t>При поддержке: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Министерства природных ресурсов и экологии Российской Федерации;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Министерств</w:t>
      </w:r>
      <w:r>
        <w:t>а</w:t>
      </w:r>
      <w:r w:rsidRPr="00CB4AAC">
        <w:t xml:space="preserve"> образования и науки Российской Федерации;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Министерств</w:t>
      </w:r>
      <w:r>
        <w:t>а</w:t>
      </w:r>
      <w:r w:rsidRPr="00CB4AAC">
        <w:t xml:space="preserve"> экономического развития Российской</w:t>
      </w:r>
      <w:r>
        <w:t xml:space="preserve"> Федерации;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Министерства строительства и ЖКХ</w:t>
      </w:r>
      <w:r>
        <w:t xml:space="preserve"> </w:t>
      </w:r>
      <w:r w:rsidRPr="00CB4AAC">
        <w:t>Российской Федерации;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Фонд</w:t>
      </w:r>
      <w:r>
        <w:t>а</w:t>
      </w:r>
      <w:r w:rsidRPr="00CB4AAC">
        <w:t xml:space="preserve"> реформирования ЖКХ;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t>Министерств</w:t>
      </w:r>
      <w:r>
        <w:t>а</w:t>
      </w:r>
      <w:r w:rsidRPr="00CB4AAC">
        <w:t xml:space="preserve"> энергетики Российской Федерации.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CB4AAC">
        <w:rPr>
          <w:b/>
          <w:bCs/>
        </w:rPr>
        <w:t xml:space="preserve">Цель Конгресса: </w:t>
      </w:r>
      <w:r w:rsidRPr="00CB4AAC">
        <w:t>стимулировать научно-технический, инновационный потенциал молодых ученых,</w:t>
      </w:r>
      <w:r w:rsidRPr="004A7FE4">
        <w:rPr>
          <w:bCs/>
        </w:rPr>
        <w:t xml:space="preserve"> </w:t>
      </w:r>
      <w:r w:rsidRPr="00CB4AAC">
        <w:t>презентовать проекты и научные разработки молодых ученых, добившихся серьезных результатов в исследовательской деятельности и в практической реализации</w:t>
      </w:r>
      <w:r>
        <w:t xml:space="preserve">, способствовать развитию </w:t>
      </w:r>
      <w:proofErr w:type="spellStart"/>
      <w:r>
        <w:t>энерго</w:t>
      </w:r>
      <w:proofErr w:type="spellEnd"/>
      <w:r>
        <w:t xml:space="preserve">- и ресурсосбережению, а </w:t>
      </w:r>
      <w:r w:rsidR="00CE0876">
        <w:t>также</w:t>
      </w:r>
      <w:r>
        <w:t xml:space="preserve"> охране окружающей среды.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CB4AAC">
        <w:rPr>
          <w:b/>
          <w:bCs/>
        </w:rPr>
        <w:lastRenderedPageBreak/>
        <w:t>Задачи:</w:t>
      </w:r>
    </w:p>
    <w:p w:rsidR="00D63E68" w:rsidRPr="00CB4AAC" w:rsidRDefault="00D63E68" w:rsidP="00D63E68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CB4AAC">
        <w:t>обмен опытом внутри заинтересованного молодежного профессионального сообщества по те</w:t>
      </w:r>
      <w:r>
        <w:t>ме экологии и энергосбережения;</w:t>
      </w:r>
    </w:p>
    <w:p w:rsidR="00D63E68" w:rsidRPr="00CB4AAC" w:rsidRDefault="00D63E68" w:rsidP="00D63E68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CB4AAC">
        <w:rPr>
          <w:color w:val="000000"/>
          <w:shd w:val="clear" w:color="auto" w:fill="FFFFFF"/>
        </w:rPr>
        <w:t>поддержка молодых людей, готовых реализовать свои проекты в области экологии и энергетики;</w:t>
      </w:r>
    </w:p>
    <w:p w:rsidR="00D63E68" w:rsidRPr="00DF6D94" w:rsidRDefault="00D63E68" w:rsidP="00D63E68">
      <w:pPr>
        <w:pStyle w:val="ab"/>
        <w:numPr>
          <w:ilvl w:val="0"/>
          <w:numId w:val="1"/>
        </w:numPr>
        <w:spacing w:after="0"/>
        <w:ind w:hanging="35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</w:pPr>
      <w:r w:rsidRPr="00DF6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привлечение внимания профессионального сообщества и содействие эффективному внедрению проектов, созданны</w:t>
      </w:r>
      <w:r w:rsidR="00DB41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х</w:t>
      </w:r>
      <w:r w:rsidRPr="00DF6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 xml:space="preserve"> </w:t>
      </w:r>
      <w:r w:rsidR="00DD1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TW"/>
        </w:rPr>
        <w:t>студентами и молодыми учеными;</w:t>
      </w:r>
    </w:p>
    <w:p w:rsidR="00D63E68" w:rsidRPr="00DC6ADB" w:rsidRDefault="00D63E68" w:rsidP="00D63E68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lang w:eastAsia="ru-RU"/>
        </w:rPr>
      </w:pPr>
      <w:r w:rsidRPr="00CB4AAC">
        <w:rPr>
          <w:lang w:eastAsia="ru-RU"/>
        </w:rPr>
        <w:t>п</w:t>
      </w:r>
      <w:r w:rsidRPr="00DC6ADB">
        <w:rPr>
          <w:lang w:eastAsia="ru-RU"/>
        </w:rPr>
        <w:t>ро</w:t>
      </w:r>
      <w:r w:rsidRPr="00CB4AAC">
        <w:rPr>
          <w:lang w:eastAsia="ru-RU"/>
        </w:rPr>
        <w:t xml:space="preserve">паганда </w:t>
      </w:r>
      <w:proofErr w:type="spellStart"/>
      <w:r w:rsidRPr="00CB4AAC">
        <w:rPr>
          <w:lang w:eastAsia="ru-RU"/>
        </w:rPr>
        <w:t>экологичного</w:t>
      </w:r>
      <w:proofErr w:type="spellEnd"/>
      <w:r w:rsidRPr="00CB4AAC">
        <w:rPr>
          <w:lang w:eastAsia="ru-RU"/>
        </w:rPr>
        <w:t xml:space="preserve"> и энергосберегающего поведения среди молодежи</w:t>
      </w:r>
      <w:r>
        <w:rPr>
          <w:lang w:eastAsia="ru-RU"/>
        </w:rPr>
        <w:t>.</w:t>
      </w:r>
    </w:p>
    <w:p w:rsidR="00D63E68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D63E68" w:rsidRPr="00CB4AAC" w:rsidRDefault="00EC4FCA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>
        <w:rPr>
          <w:b/>
          <w:bCs/>
        </w:rPr>
        <w:t>Сроки и место проведения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CB4AAC">
        <w:rPr>
          <w:bCs/>
        </w:rPr>
        <w:t>16</w:t>
      </w:r>
      <w:r>
        <w:rPr>
          <w:bCs/>
        </w:rPr>
        <w:t>–</w:t>
      </w:r>
      <w:r w:rsidRPr="00CB4AAC">
        <w:rPr>
          <w:bCs/>
        </w:rPr>
        <w:t>17 декабря 2016 года</w:t>
      </w:r>
      <w:r w:rsidR="00DD1EA2">
        <w:rPr>
          <w:bCs/>
        </w:rPr>
        <w:t>.</w:t>
      </w:r>
      <w:r w:rsidRPr="00CB4AAC">
        <w:rPr>
          <w:bCs/>
        </w:rPr>
        <w:t xml:space="preserve"> </w:t>
      </w:r>
      <w:r w:rsidR="00DD1EA2">
        <w:rPr>
          <w:bCs/>
        </w:rPr>
        <w:t>И</w:t>
      </w:r>
      <w:r w:rsidRPr="00CB4AAC">
        <w:rPr>
          <w:bCs/>
        </w:rPr>
        <w:t>нновационн</w:t>
      </w:r>
      <w:r w:rsidR="00DD1EA2">
        <w:rPr>
          <w:bCs/>
        </w:rPr>
        <w:t>ый центр</w:t>
      </w:r>
      <w:r w:rsidRPr="00CB4AAC">
        <w:rPr>
          <w:bCs/>
        </w:rPr>
        <w:t xml:space="preserve"> «</w:t>
      </w:r>
      <w:proofErr w:type="spellStart"/>
      <w:r w:rsidRPr="00CB4AAC">
        <w:rPr>
          <w:bCs/>
        </w:rPr>
        <w:t>Сколково</w:t>
      </w:r>
      <w:proofErr w:type="spellEnd"/>
      <w:r w:rsidRPr="00CB4AAC">
        <w:rPr>
          <w:bCs/>
        </w:rPr>
        <w:t>»</w:t>
      </w:r>
      <w:r w:rsidR="00DD1EA2">
        <w:rPr>
          <w:bCs/>
        </w:rPr>
        <w:t>.</w:t>
      </w:r>
    </w:p>
    <w:p w:rsidR="00D63E68" w:rsidRPr="00822695" w:rsidRDefault="00D63E68" w:rsidP="00D63E6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</w:p>
    <w:p w:rsidR="00D63E68" w:rsidRPr="00822695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bCs/>
        </w:rPr>
      </w:pPr>
      <w:r w:rsidRPr="00822695">
        <w:rPr>
          <w:b/>
          <w:bCs/>
        </w:rPr>
        <w:t>Мероприятия деловой программы (</w:t>
      </w:r>
      <w:r w:rsidRPr="00CB4AAC">
        <w:rPr>
          <w:b/>
          <w:bCs/>
        </w:rPr>
        <w:t>конкурс молодежных работ,</w:t>
      </w:r>
      <w:r>
        <w:rPr>
          <w:b/>
          <w:bCs/>
        </w:rPr>
        <w:t xml:space="preserve"> </w:t>
      </w:r>
      <w:r w:rsidRPr="00CB4AAC">
        <w:rPr>
          <w:b/>
          <w:bCs/>
        </w:rPr>
        <w:t>образовательная площадка</w:t>
      </w:r>
      <w:r w:rsidRPr="00822695">
        <w:rPr>
          <w:b/>
          <w:bCs/>
        </w:rPr>
        <w:t>, круглые столы</w:t>
      </w:r>
      <w:r w:rsidRPr="00CB4AAC">
        <w:rPr>
          <w:b/>
          <w:bCs/>
        </w:rPr>
        <w:t>, деловые игры</w:t>
      </w:r>
      <w:r w:rsidRPr="00822695">
        <w:rPr>
          <w:b/>
          <w:bCs/>
        </w:rPr>
        <w:t>)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bCs/>
        </w:rPr>
      </w:pPr>
    </w:p>
    <w:p w:rsidR="00D63E68" w:rsidRPr="00CB4AAC" w:rsidRDefault="00D63E68" w:rsidP="00D63E68">
      <w:pPr>
        <w:numPr>
          <w:ilvl w:val="0"/>
          <w:numId w:val="3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 </w:t>
      </w:r>
      <w:r w:rsidR="0073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экологии и энергосбережения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вклад в будущее»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68" w:rsidRPr="004A7FE4" w:rsidRDefault="00D63E68" w:rsidP="00D63E68">
      <w:pPr>
        <w:numPr>
          <w:ilvl w:val="0"/>
          <w:numId w:val="3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площадки:</w:t>
      </w:r>
    </w:p>
    <w:p w:rsidR="00D63E68" w:rsidRPr="004A7FE4" w:rsidRDefault="00DD1EA2" w:rsidP="00D63E6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63E68"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ематические круглые столы;</w:t>
      </w:r>
    </w:p>
    <w:p w:rsidR="00D63E68" w:rsidRPr="004A7FE4" w:rsidRDefault="00DD1EA2" w:rsidP="00D63E6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63E68"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астер-классы;</w:t>
      </w:r>
    </w:p>
    <w:p w:rsidR="00D63E68" w:rsidRPr="004A7FE4" w:rsidRDefault="00DD1EA2" w:rsidP="00D63E6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3E68"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еловая игра «ЖЭКА».</w:t>
      </w:r>
    </w:p>
    <w:p w:rsidR="00D63E68" w:rsidRPr="004A7FE4" w:rsidRDefault="00D63E68" w:rsidP="00D63E68">
      <w:pPr>
        <w:numPr>
          <w:ilvl w:val="0"/>
          <w:numId w:val="3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</w:t>
      </w:r>
      <w:r w:rsidRPr="004A7FE4">
        <w:rPr>
          <w:rFonts w:ascii="Times New Roman" w:hAnsi="Times New Roman" w:cs="Times New Roman"/>
          <w:bCs/>
          <w:sz w:val="24"/>
          <w:szCs w:val="24"/>
        </w:rPr>
        <w:t>инновационному центру</w:t>
      </w:r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68" w:rsidRDefault="00D63E68" w:rsidP="00D63E68">
      <w:pPr>
        <w:numPr>
          <w:ilvl w:val="0"/>
          <w:numId w:val="3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Пресс-подходы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68" w:rsidRPr="00822695" w:rsidRDefault="00D63E68" w:rsidP="00D63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68" w:rsidRPr="00822695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lang w:eastAsia="ru-RU"/>
        </w:rPr>
      </w:pPr>
      <w:r w:rsidRPr="00822695">
        <w:rPr>
          <w:b/>
          <w:lang w:eastAsia="ru-RU"/>
        </w:rPr>
        <w:t xml:space="preserve">Общее количество </w:t>
      </w:r>
      <w:r w:rsidRPr="00822695">
        <w:rPr>
          <w:b/>
          <w:bCs/>
        </w:rPr>
        <w:t>участников</w:t>
      </w:r>
    </w:p>
    <w:p w:rsidR="00D63E68" w:rsidRPr="00822695" w:rsidRDefault="00D63E68" w:rsidP="00D63E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Ожидаемое к</w:t>
      </w:r>
      <w:r w:rsidRPr="0082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участников мероприятия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2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2695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6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68" w:rsidRPr="00822695" w:rsidRDefault="00D63E68" w:rsidP="00D63E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CB4AAC">
        <w:rPr>
          <w:b/>
          <w:bCs/>
        </w:rPr>
        <w:t>Формат проведения Кон</w:t>
      </w:r>
      <w:r>
        <w:rPr>
          <w:b/>
          <w:bCs/>
        </w:rPr>
        <w:t>гресса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B4AAC">
        <w:rPr>
          <w:color w:val="000000"/>
        </w:rPr>
        <w:t>Всероссийский молодежный научный конгресс предполагается провести в течение двух дней для студентов ведущих технических вузов страны. В рамках Конгресса планируется проведение конкурса</w:t>
      </w:r>
      <w:r>
        <w:rPr>
          <w:color w:val="000000"/>
        </w:rPr>
        <w:t>-</w:t>
      </w:r>
      <w:r w:rsidRPr="00CB4AAC">
        <w:rPr>
          <w:color w:val="000000"/>
        </w:rPr>
        <w:t>премии</w:t>
      </w:r>
      <w:r w:rsidR="007345A4">
        <w:rPr>
          <w:color w:val="000000"/>
        </w:rPr>
        <w:t xml:space="preserve"> в сфере экологии и энергосбережения</w:t>
      </w:r>
      <w:r w:rsidRPr="00CB4AAC">
        <w:rPr>
          <w:color w:val="000000"/>
        </w:rPr>
        <w:t xml:space="preserve"> «Мой вклад в будущее», который предполагает, в том числе, презентацию и защиту экологических и энергосберегающих проектов и разработок в следующих номинациях: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экология и энергосбережение в нефтегазовой промышленности;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экология и энергосбережение в строительстве и ЖКХ;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экология и энергосбережение в электроэнергетике;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экология и энергосбережение в сфере ВИЭ;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экология и энергосбережение в АПК</w:t>
      </w:r>
      <w:r>
        <w:rPr>
          <w:color w:val="000000"/>
        </w:rPr>
        <w:t>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</w:t>
      </w:r>
      <w:r w:rsidRPr="00CB4AAC">
        <w:rPr>
          <w:color w:val="000000"/>
          <w:lang w:val="en-US"/>
        </w:rPr>
        <w:t>PR</w:t>
      </w:r>
      <w:r>
        <w:rPr>
          <w:color w:val="000000"/>
        </w:rPr>
        <w:t>-</w:t>
      </w:r>
      <w:r w:rsidRPr="00CB4AAC">
        <w:rPr>
          <w:color w:val="000000"/>
        </w:rPr>
        <w:t>проекты по экологии и энергосбережению</w:t>
      </w:r>
      <w:r>
        <w:rPr>
          <w:color w:val="000000"/>
        </w:rPr>
        <w:t>.</w:t>
      </w:r>
    </w:p>
    <w:p w:rsidR="00DB4160" w:rsidRDefault="00DB4160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CB4AAC">
        <w:rPr>
          <w:b/>
        </w:rPr>
        <w:t>Экспертное жюри оценивает: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актуальность, востребованность темы</w:t>
      </w:r>
      <w:r>
        <w:rPr>
          <w:color w:val="000000"/>
        </w:rPr>
        <w:t xml:space="preserve"> проекта;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научн</w:t>
      </w:r>
      <w:r>
        <w:rPr>
          <w:color w:val="000000"/>
        </w:rPr>
        <w:t>ую</w:t>
      </w:r>
      <w:r w:rsidRPr="00CB4AAC">
        <w:rPr>
          <w:color w:val="000000"/>
        </w:rPr>
        <w:t xml:space="preserve"> новизн</w:t>
      </w:r>
      <w:r>
        <w:rPr>
          <w:color w:val="000000"/>
        </w:rPr>
        <w:t>у</w:t>
      </w:r>
      <w:r w:rsidRPr="00CB4AAC">
        <w:rPr>
          <w:color w:val="000000"/>
        </w:rPr>
        <w:t xml:space="preserve"> проекта</w:t>
      </w:r>
      <w:r>
        <w:rPr>
          <w:color w:val="000000"/>
        </w:rPr>
        <w:t>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возможность реализации проекта;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практическое значение</w:t>
      </w:r>
      <w:r>
        <w:rPr>
          <w:color w:val="000000"/>
        </w:rPr>
        <w:t>;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CB4AAC">
        <w:rPr>
          <w:color w:val="000000"/>
        </w:rPr>
        <w:t xml:space="preserve"> качество презентации/ оригинальность подачи.</w:t>
      </w:r>
    </w:p>
    <w:p w:rsidR="00DB4160" w:rsidRDefault="00DB4160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br w:type="page"/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B4AAC">
        <w:lastRenderedPageBreak/>
        <w:t xml:space="preserve">По окончании Конгресса участники получат сертификаты об участии в конкурсе </w:t>
      </w:r>
      <w:r>
        <w:t xml:space="preserve">и </w:t>
      </w:r>
      <w:r w:rsidRPr="00CB4AAC">
        <w:t xml:space="preserve">о прохождении образовательной программы, </w:t>
      </w:r>
      <w:r>
        <w:t>памятные призы</w:t>
      </w:r>
      <w:r w:rsidR="00DD1EA2">
        <w:t xml:space="preserve"> и</w:t>
      </w:r>
      <w:r>
        <w:t xml:space="preserve"> подарки.</w:t>
      </w:r>
      <w:r w:rsidRPr="00CB4AAC">
        <w:t xml:space="preserve"> </w:t>
      </w:r>
      <w:r>
        <w:t>Л</w:t>
      </w:r>
      <w:r w:rsidRPr="00CB4AAC">
        <w:t xml:space="preserve">учшие конкурсанты </w:t>
      </w:r>
      <w:r>
        <w:t xml:space="preserve">могут </w:t>
      </w:r>
      <w:r w:rsidRPr="00CB4AAC">
        <w:t>получ</w:t>
      </w:r>
      <w:r>
        <w:t>и</w:t>
      </w:r>
      <w:r w:rsidRPr="00CB4AAC">
        <w:t>т</w:t>
      </w:r>
      <w:r>
        <w:t>ь</w:t>
      </w:r>
      <w:r w:rsidRPr="00CB4AAC">
        <w:t xml:space="preserve"> предложения пройти стажировку в ведущих отраслевых компаниях, </w:t>
      </w:r>
      <w:r>
        <w:t>их</w:t>
      </w:r>
      <w:r w:rsidRPr="00CB4AAC">
        <w:t xml:space="preserve"> </w:t>
      </w:r>
      <w:r>
        <w:t>материалы</w:t>
      </w:r>
      <w:r w:rsidRPr="00CB4AAC">
        <w:t xml:space="preserve"> будут включены в сборник научно-практических материалов Конгресса</w:t>
      </w:r>
      <w:r>
        <w:t>, опубликованы в журнале «Региональная энергетика и энергосбережение», а проекты могут</w:t>
      </w:r>
      <w:r w:rsidRPr="00CB4AAC">
        <w:t xml:space="preserve"> получ</w:t>
      </w:r>
      <w:r>
        <w:t>и</w:t>
      </w:r>
      <w:r w:rsidRPr="00CB4AAC">
        <w:t>т</w:t>
      </w:r>
      <w:r>
        <w:t>ь</w:t>
      </w:r>
      <w:r w:rsidRPr="00CB4AAC">
        <w:t xml:space="preserve"> рекомендацию к апробации на </w:t>
      </w:r>
      <w:r w:rsidR="00DD1EA2">
        <w:t>предприятиях выбранной отрасли.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CB4AAC">
        <w:t>На второй день Конгресса запланирована образовательная программа для участников в формате круглых столов, дискуссий, мастер-классов. Экспертами выступят профессионалы в сфере энергоэффективности, энергосбережения, экологии в промышленности, электроэнергетике, нефтегазовой отрасли, строительстве и ЖКХ, в сфере АПК. Планируется культурная программа – обзорная экскурсия по ин</w:t>
      </w:r>
      <w:r>
        <w:t>новационному центру «</w:t>
      </w:r>
      <w:proofErr w:type="spellStart"/>
      <w:r>
        <w:t>Сколково</w:t>
      </w:r>
      <w:proofErr w:type="spellEnd"/>
      <w:r>
        <w:t>».</w:t>
      </w:r>
    </w:p>
    <w:p w:rsidR="00D63E68" w:rsidRPr="00CB4AAC" w:rsidRDefault="00D63E68" w:rsidP="00D63E68">
      <w:pPr>
        <w:pStyle w:val="p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B4AAC">
        <w:rPr>
          <w:color w:val="000000"/>
        </w:rPr>
        <w:t>Мероприятия Конгресса будут широко освещаться в федеральных и региональных С</w:t>
      </w:r>
      <w:r>
        <w:rPr>
          <w:color w:val="000000"/>
        </w:rPr>
        <w:t>МИ, а также в социальных сетях.</w:t>
      </w:r>
    </w:p>
    <w:p w:rsidR="00D63E68" w:rsidRPr="00CB4AAC" w:rsidRDefault="00D63E68" w:rsidP="00D63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E68" w:rsidRPr="005A61FF" w:rsidRDefault="00D63E68" w:rsidP="00D63E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5A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ксперт</w:t>
      </w:r>
      <w:r w:rsidRPr="00CB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ведущие и ч</w:t>
      </w:r>
      <w:r w:rsidR="00DD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</w:t>
      </w:r>
      <w:r w:rsidRPr="00CB4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 конкурсного жюри</w:t>
      </w:r>
    </w:p>
    <w:p w:rsidR="00D63E68" w:rsidRPr="005A61FF" w:rsidRDefault="00D63E68" w:rsidP="00D63E6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деловой образовательной программы и конкурса обеспечат отраслевые э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ксперты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признанные профессионалы своего дела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3E68" w:rsidRPr="00DB4160" w:rsidRDefault="00D63E68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профильных 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 и департаментов, ответственных за продвижение энергосбережения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экологии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ВИЭ;</w:t>
      </w:r>
    </w:p>
    <w:p w:rsidR="00DB4160" w:rsidRPr="005A61FF" w:rsidRDefault="00DB4160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организаций, союзов и ассоциаций;</w:t>
      </w:r>
    </w:p>
    <w:p w:rsidR="00D63E68" w:rsidRPr="00CB4AAC" w:rsidRDefault="00D63E68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аучные руководители 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эксперты научно-исследовательских институтов;</w:t>
      </w:r>
    </w:p>
    <w:p w:rsidR="00D63E68" w:rsidRPr="00CB4AAC" w:rsidRDefault="00D63E68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 промышленных, энергетических, нефтегазовых компаний;</w:t>
      </w:r>
    </w:p>
    <w:p w:rsidR="00D63E68" w:rsidRPr="005A61FF" w:rsidRDefault="00D63E68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редставители инвестиционных компаний</w:t>
      </w:r>
      <w:r w:rsidR="00DB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фондов развития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финансовых институтов;</w:t>
      </w:r>
    </w:p>
    <w:p w:rsidR="00D63E68" w:rsidRPr="005A61FF" w:rsidRDefault="00D63E68" w:rsidP="00D63E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редставители 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предприятий-производителей современного 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энергоэффективного 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CB4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технологий по защите окружающей среды</w:t>
      </w: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E68" w:rsidRPr="005A61FF" w:rsidRDefault="00D63E68" w:rsidP="00D63E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выступление с докладами представителей федеральных министерств и ведомств, органов региональной власти и местного самоуправления, Российской академии наук, ведущих экспертов в области энергообеспечения и энергосбережения, международных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изаций.</w:t>
      </w:r>
    </w:p>
    <w:p w:rsidR="00D63E68" w:rsidRPr="005A61FF" w:rsidRDefault="00D63E68" w:rsidP="00D63E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68" w:rsidRDefault="007345A4" w:rsidP="00D63E68">
      <w:pPr>
        <w:pStyle w:val="p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Примерная программа</w:t>
      </w:r>
      <w:r w:rsidR="00D63E68" w:rsidRPr="00CB4AAC">
        <w:rPr>
          <w:b/>
          <w:bCs/>
          <w:color w:val="000000"/>
        </w:rPr>
        <w:t xml:space="preserve"> проведения Конгресса</w:t>
      </w:r>
    </w:p>
    <w:p w:rsidR="007345A4" w:rsidRPr="00CB4AAC" w:rsidRDefault="007345A4" w:rsidP="00D63E68">
      <w:pPr>
        <w:pStyle w:val="p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02"/>
        <w:gridCol w:w="2915"/>
        <w:gridCol w:w="3938"/>
      </w:tblGrid>
      <w:tr w:rsidR="002F38B2" w:rsidRPr="00CB4AAC" w:rsidTr="00E13E58">
        <w:trPr>
          <w:tblHeader/>
        </w:trPr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CB4AAC">
              <w:rPr>
                <w:b/>
                <w:bCs/>
                <w:color w:val="000000"/>
              </w:rPr>
              <w:t>№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CB4AA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CB4AAC">
              <w:rPr>
                <w:b/>
                <w:bCs/>
                <w:color w:val="000000"/>
              </w:rPr>
              <w:t>Мероприятия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9.00-10.00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участников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B4AAC">
              <w:rPr>
                <w:color w:val="000000"/>
              </w:rPr>
              <w:t>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Торжественное открытие Всероссийского молодежного научного конгресса «Россия. Экология. Энергосбережение» с участием экспертов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11.00-11.15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Кофе-брейк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B4AAC">
              <w:rPr>
                <w:color w:val="000000"/>
              </w:rPr>
              <w:t>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16 декабря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11.15-13.30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конкурса-премии в сфере экологии и энергосбережения «Мой вклад в будущее»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13.30-14.00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02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14.00-15.30</w:t>
            </w:r>
          </w:p>
        </w:tc>
        <w:tc>
          <w:tcPr>
            <w:tcW w:w="3938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конкурса-премии в сфере экологии и энергосбережения «Мой вклад в будущее»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16 декабря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16.00-17.30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Деловая игра «ЖЭКА»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B4AAC">
              <w:rPr>
                <w:color w:val="000000"/>
              </w:rPr>
              <w:t>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 xml:space="preserve">16 декабря 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17.30-18.00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B4AAC">
              <w:rPr>
                <w:color w:val="000000"/>
              </w:rPr>
              <w:t xml:space="preserve">одведение итогов первого дня </w:t>
            </w:r>
            <w:r w:rsidRPr="00CB4AAC">
              <w:rPr>
                <w:color w:val="000000"/>
              </w:rPr>
              <w:lastRenderedPageBreak/>
              <w:t>Конгресса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Pr="00CB4AAC">
              <w:rPr>
                <w:color w:val="000000"/>
              </w:rPr>
              <w:t>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17 декабря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10.00-13.30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Работа образовательной площадки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17 декабря</w:t>
            </w:r>
          </w:p>
        </w:tc>
        <w:tc>
          <w:tcPr>
            <w:tcW w:w="2915" w:type="dxa"/>
          </w:tcPr>
          <w:p w:rsidR="002F38B2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13.30-14.30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B4AAC">
              <w:rPr>
                <w:color w:val="000000"/>
              </w:rPr>
              <w:t>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17 декабря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14.30-16.00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Подведение итогов</w:t>
            </w:r>
            <w:r>
              <w:rPr>
                <w:color w:val="000000"/>
              </w:rPr>
              <w:t xml:space="preserve"> и награждение участников </w:t>
            </w:r>
            <w:r w:rsidRPr="00CB4AAC">
              <w:rPr>
                <w:color w:val="000000"/>
              </w:rPr>
              <w:t xml:space="preserve"> Всероссийского молодежного научного конгресса «Россия. Экология. Энергосбережение» с участием отраслевых экспертов</w:t>
            </w:r>
          </w:p>
        </w:tc>
      </w:tr>
      <w:tr w:rsidR="002F38B2" w:rsidRPr="00CB4AAC" w:rsidTr="00E13E58">
        <w:tc>
          <w:tcPr>
            <w:tcW w:w="516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02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 xml:space="preserve">17 декабря </w:t>
            </w:r>
          </w:p>
        </w:tc>
        <w:tc>
          <w:tcPr>
            <w:tcW w:w="2915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16.00-17.00</w:t>
            </w:r>
          </w:p>
        </w:tc>
        <w:tc>
          <w:tcPr>
            <w:tcW w:w="3938" w:type="dxa"/>
          </w:tcPr>
          <w:p w:rsidR="002F38B2" w:rsidRPr="00CB4AAC" w:rsidRDefault="002F38B2" w:rsidP="00E13E58">
            <w:pPr>
              <w:pStyle w:val="p6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CB4AAC">
              <w:rPr>
                <w:color w:val="000000"/>
              </w:rPr>
              <w:t>Обзорная экскурсия по инновационному центру «</w:t>
            </w:r>
            <w:proofErr w:type="spellStart"/>
            <w:r w:rsidRPr="00CB4AAC">
              <w:rPr>
                <w:color w:val="000000"/>
              </w:rPr>
              <w:t>Сколково</w:t>
            </w:r>
            <w:proofErr w:type="spellEnd"/>
            <w:r w:rsidRPr="00CB4AAC">
              <w:rPr>
                <w:color w:val="000000"/>
              </w:rPr>
              <w:t>»</w:t>
            </w:r>
          </w:p>
        </w:tc>
      </w:tr>
    </w:tbl>
    <w:p w:rsidR="00D63E68" w:rsidRPr="00CB4AAC" w:rsidRDefault="00D63E68" w:rsidP="00D63E68">
      <w:pPr>
        <w:pStyle w:val="p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</w:rPr>
      </w:pPr>
      <w:bookmarkStart w:id="0" w:name="_GoBack"/>
      <w:bookmarkEnd w:id="0"/>
    </w:p>
    <w:p w:rsidR="00D63E68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D94">
        <w:rPr>
          <w:rFonts w:ascii="Times New Roman" w:hAnsi="Times New Roman" w:cs="Times New Roman"/>
          <w:b/>
          <w:sz w:val="24"/>
          <w:szCs w:val="24"/>
        </w:rPr>
        <w:t xml:space="preserve">Опыт проведения деловых </w:t>
      </w:r>
      <w:proofErr w:type="spellStart"/>
      <w:r w:rsidRPr="00DF6D94">
        <w:rPr>
          <w:rFonts w:ascii="Times New Roman" w:hAnsi="Times New Roman" w:cs="Times New Roman"/>
          <w:b/>
          <w:sz w:val="24"/>
          <w:szCs w:val="24"/>
        </w:rPr>
        <w:t>конгрессно</w:t>
      </w:r>
      <w:proofErr w:type="spellEnd"/>
      <w:r w:rsidRPr="00DF6D94">
        <w:rPr>
          <w:rFonts w:ascii="Times New Roman" w:hAnsi="Times New Roman" w:cs="Times New Roman"/>
          <w:b/>
          <w:sz w:val="24"/>
          <w:szCs w:val="24"/>
        </w:rPr>
        <w:t>-выставочных мероприятий</w:t>
      </w:r>
    </w:p>
    <w:p w:rsidR="00D63E68" w:rsidRPr="00DF6D94" w:rsidRDefault="00D63E68" w:rsidP="00D63E68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color w:val="000000"/>
        </w:rPr>
      </w:pPr>
      <w:r w:rsidRPr="00DF6D94">
        <w:rPr>
          <w:color w:val="000000"/>
        </w:rPr>
        <w:t>Компания Системный Консалтинг является издателем журнала «Региональная энергетика и энергосбережение» (</w:t>
      </w:r>
      <w:hyperlink r:id="rId11" w:history="1">
        <w:r w:rsidRPr="00DF6D94">
          <w:rPr>
            <w:rStyle w:val="ac"/>
            <w:lang w:val="en-US"/>
          </w:rPr>
          <w:t>www</w:t>
        </w:r>
        <w:r w:rsidRPr="00DF6D94">
          <w:rPr>
            <w:rStyle w:val="ac"/>
          </w:rPr>
          <w:t>.energy.s-kon.ru</w:t>
        </w:r>
      </w:hyperlink>
      <w:r w:rsidRPr="00DF6D94">
        <w:rPr>
          <w:color w:val="000000"/>
        </w:rPr>
        <w:t>), активным организатором конференций и консультантом-аналитиком по эффективному региональному и отраслевому развитию</w:t>
      </w:r>
      <w:r>
        <w:rPr>
          <w:color w:val="000000"/>
        </w:rPr>
        <w:t xml:space="preserve"> (</w:t>
      </w:r>
      <w:hyperlink r:id="rId12" w:history="1">
        <w:r w:rsidRPr="00191E99">
          <w:rPr>
            <w:rStyle w:val="ac"/>
            <w:lang w:val="en-US"/>
          </w:rPr>
          <w:t>www</w:t>
        </w:r>
        <w:r w:rsidRPr="00EC4FCA">
          <w:rPr>
            <w:rStyle w:val="ac"/>
          </w:rPr>
          <w:t>.</w:t>
        </w:r>
        <w:r w:rsidRPr="00191E99">
          <w:rPr>
            <w:rStyle w:val="ac"/>
            <w:lang w:val="en-US"/>
          </w:rPr>
          <w:t>s</w:t>
        </w:r>
        <w:r w:rsidRPr="00EC4FCA">
          <w:rPr>
            <w:rStyle w:val="ac"/>
          </w:rPr>
          <w:t>-</w:t>
        </w:r>
        <w:r w:rsidRPr="00191E99">
          <w:rPr>
            <w:rStyle w:val="ac"/>
            <w:lang w:val="en-US"/>
          </w:rPr>
          <w:t>kon</w:t>
        </w:r>
        <w:r w:rsidRPr="00EC4FCA">
          <w:rPr>
            <w:rStyle w:val="ac"/>
          </w:rPr>
          <w:t>.</w:t>
        </w:r>
        <w:r w:rsidRPr="00191E99">
          <w:rPr>
            <w:rStyle w:val="ac"/>
            <w:lang w:val="en-US"/>
          </w:rPr>
          <w:t>ru</w:t>
        </w:r>
      </w:hyperlink>
      <w:r w:rsidR="00EC4FCA" w:rsidRPr="00EC4FCA">
        <w:rPr>
          <w:color w:val="000000"/>
        </w:rPr>
        <w:t>).</w:t>
      </w:r>
    </w:p>
    <w:p w:rsidR="00D63E68" w:rsidRPr="00DF6D94" w:rsidRDefault="00D63E68" w:rsidP="00D63E68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color w:val="262626"/>
        </w:rPr>
      </w:pPr>
      <w:r w:rsidRPr="00DF6D94">
        <w:rPr>
          <w:color w:val="262626"/>
        </w:rPr>
        <w:t>Сотрудники нашей компании используют профессиональный подход в деле подготовки мероприятий, в частности проводится комплексное маркетинговое исследование, активное взаимодействие со средствами массовой информации, профессиональными ассоциациями и экспертными сообществами, осуществляется подбор и техническое оснащение конференц-площадок, организация сервисного и информационного сопровождения участников, разработка сайта конференции, взаимодействие со СМИ, маркетинговая кампани</w:t>
      </w:r>
      <w:r w:rsidR="00EC4FCA">
        <w:rPr>
          <w:color w:val="262626"/>
        </w:rPr>
        <w:t>я</w:t>
      </w:r>
      <w:r w:rsidRPr="00DF6D94">
        <w:rPr>
          <w:color w:val="262626"/>
        </w:rPr>
        <w:t xml:space="preserve"> мероприятия, готовится резолюция мероприятия с последующим направлением в органы исполните</w:t>
      </w:r>
      <w:r w:rsidR="00EC4FCA">
        <w:rPr>
          <w:color w:val="262626"/>
        </w:rPr>
        <w:t>льной и законодательной власти.</w:t>
      </w:r>
    </w:p>
    <w:p w:rsidR="00D63E68" w:rsidRDefault="00D63E68" w:rsidP="00D63E68">
      <w:pPr>
        <w:pStyle w:val="ad"/>
        <w:shd w:val="clear" w:color="auto" w:fill="FFFFFF"/>
        <w:spacing w:before="120" w:beforeAutospacing="0" w:after="0" w:afterAutospacing="0"/>
        <w:ind w:firstLine="709"/>
        <w:jc w:val="both"/>
        <w:rPr>
          <w:rFonts w:ascii="Arial" w:hAnsi="Arial" w:cs="Arial"/>
          <w:b/>
          <w:color w:val="262626"/>
          <w:sz w:val="20"/>
          <w:szCs w:val="20"/>
          <w:u w:val="single"/>
        </w:rPr>
      </w:pPr>
    </w:p>
    <w:p w:rsidR="00D63E68" w:rsidRPr="00DF6D94" w:rsidRDefault="00A0302E" w:rsidP="00D63E68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63E68" w:rsidRPr="00DF6D94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D63E68" w:rsidRPr="00DF6D94">
        <w:rPr>
          <w:rFonts w:ascii="Times New Roman" w:hAnsi="Times New Roman" w:cs="Times New Roman"/>
          <w:b/>
          <w:sz w:val="24"/>
          <w:szCs w:val="24"/>
        </w:rPr>
        <w:t>, организованны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D63E68" w:rsidRPr="00DF6D94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омпанией «Системный Консалтинг»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и проведение конференции и конкурса «Молодежные проекты по энергосбережению» во время Ярославского Энергетического Форума, проводимого Правительством Ярославской области</w:t>
      </w:r>
      <w:r>
        <w:rPr>
          <w:rFonts w:ascii="Times New Roman" w:hAnsi="Times New Roman" w:cs="Times New Roman"/>
          <w:sz w:val="24"/>
          <w:szCs w:val="24"/>
        </w:rPr>
        <w:t>, октябрь 2011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2.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выставочной экспозиции молодых ученных во время Международного форума по энергосбережению и энергоэффективности «ENES 2011» г. Москва, ноябрь 2011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 w:rsidRPr="00DF6D94"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3.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и проведение Круглого стола во время Международного Электроэнергетического Форума «</w:t>
      </w:r>
      <w:proofErr w:type="spellStart"/>
      <w:r w:rsidRPr="00DF6D94">
        <w:rPr>
          <w:rFonts w:ascii="Times New Roman" w:hAnsi="Times New Roman" w:cs="Times New Roman"/>
          <w:sz w:val="24"/>
          <w:szCs w:val="24"/>
        </w:rPr>
        <w:t>UрGrid</w:t>
      </w:r>
      <w:proofErr w:type="spellEnd"/>
      <w:r w:rsidRPr="00DF6D94">
        <w:rPr>
          <w:rFonts w:ascii="Times New Roman" w:hAnsi="Times New Roman" w:cs="Times New Roman"/>
          <w:sz w:val="24"/>
          <w:szCs w:val="24"/>
        </w:rPr>
        <w:t>», организаторы ОАО «ФСК ЕЭС» и выставочный павильон «Электрификация»</w:t>
      </w:r>
      <w:r w:rsidR="00A03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Москва, октябрь 2012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4.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конференции «Энергосбережение и энергоэффективность в строительстве и ЖКХ». Тульская обл., г</w:t>
      </w:r>
      <w:r>
        <w:rPr>
          <w:rFonts w:ascii="Times New Roman" w:hAnsi="Times New Roman" w:cs="Times New Roman"/>
          <w:sz w:val="24"/>
          <w:szCs w:val="24"/>
        </w:rPr>
        <w:t>. Новомосковск, февраль 2013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5.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международной научно</w:t>
      </w:r>
      <w:r w:rsidR="00A0302E">
        <w:rPr>
          <w:rFonts w:ascii="Times New Roman" w:hAnsi="Times New Roman" w:cs="Times New Roman"/>
          <w:sz w:val="24"/>
          <w:szCs w:val="24"/>
        </w:rPr>
        <w:t>-</w:t>
      </w:r>
      <w:r w:rsidRPr="00DF6D94">
        <w:rPr>
          <w:rFonts w:ascii="Times New Roman" w:hAnsi="Times New Roman" w:cs="Times New Roman"/>
          <w:sz w:val="24"/>
          <w:szCs w:val="24"/>
        </w:rPr>
        <w:t>практическ</w:t>
      </w:r>
      <w:r w:rsidR="00A0302E">
        <w:rPr>
          <w:rFonts w:ascii="Times New Roman" w:hAnsi="Times New Roman" w:cs="Times New Roman"/>
          <w:sz w:val="24"/>
          <w:szCs w:val="24"/>
        </w:rPr>
        <w:t>ой</w:t>
      </w:r>
      <w:r w:rsidRPr="00DF6D94">
        <w:rPr>
          <w:rFonts w:ascii="Times New Roman" w:hAnsi="Times New Roman" w:cs="Times New Roman"/>
          <w:sz w:val="24"/>
          <w:szCs w:val="24"/>
        </w:rPr>
        <w:t xml:space="preserve"> молодежной конференции совместно с Исполнительным комитетом Электроэнергетического Совета </w:t>
      </w:r>
      <w:r>
        <w:rPr>
          <w:rFonts w:ascii="Times New Roman" w:hAnsi="Times New Roman" w:cs="Times New Roman"/>
          <w:sz w:val="24"/>
          <w:szCs w:val="24"/>
        </w:rPr>
        <w:t>СНГ. г. Москва, декабрь 2013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6.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и проведение рабочего совещания «Региональные вопросы финансирования проектов по энергосбережению. О практике реализации энергосервиса (энергосервисных контрактов)» при поддержке Государственной Думы РФ, Исполнительного комитета Электроэнергетического Совета СН</w:t>
      </w:r>
      <w:r>
        <w:rPr>
          <w:rFonts w:ascii="Times New Roman" w:hAnsi="Times New Roman" w:cs="Times New Roman"/>
          <w:sz w:val="24"/>
          <w:szCs w:val="24"/>
        </w:rPr>
        <w:t>Г, РСПП. г. Москва, март 2014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7.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Первой Международной Первой Международной конференции «Финансирование проектов по энергосбережению и ВИЭ. Практика реализации энергосервисных </w:t>
      </w:r>
      <w:r>
        <w:rPr>
          <w:rFonts w:ascii="Times New Roman" w:hAnsi="Times New Roman" w:cs="Times New Roman"/>
          <w:sz w:val="24"/>
          <w:szCs w:val="24"/>
        </w:rPr>
        <w:t>контрактов» Москва, июнь 2014</w:t>
      </w:r>
      <w:r w:rsidR="00A03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расширенного заседания экспертной секции Консультативного совета при Председателе Комитета Государственной Думы по энергетике «Финансирование в энергосбережении», </w:t>
      </w:r>
      <w:r w:rsidR="00D645B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Москва, июнь 2014</w:t>
      </w:r>
      <w:r w:rsidR="00D6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9.</w:t>
      </w:r>
      <w:r w:rsidRPr="00DF6D94">
        <w:rPr>
          <w:rFonts w:ascii="Times New Roman" w:hAnsi="Times New Roman" w:cs="Times New Roman"/>
          <w:sz w:val="24"/>
          <w:szCs w:val="24"/>
        </w:rPr>
        <w:tab/>
        <w:t>Соорганизация Российского энергетического форума в Республике Башкортостан, г. Уфа, октябрь 2014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10.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Соорганизация и проведение XIV Регионального форума </w:t>
      </w:r>
      <w:r w:rsidR="00D645B6">
        <w:rPr>
          <w:rFonts w:ascii="Times New Roman" w:hAnsi="Times New Roman" w:cs="Times New Roman"/>
          <w:sz w:val="24"/>
          <w:szCs w:val="24"/>
        </w:rPr>
        <w:t>«</w:t>
      </w:r>
      <w:r w:rsidRPr="00DF6D94">
        <w:rPr>
          <w:rFonts w:ascii="Times New Roman" w:hAnsi="Times New Roman" w:cs="Times New Roman"/>
          <w:sz w:val="24"/>
          <w:szCs w:val="24"/>
        </w:rPr>
        <w:t xml:space="preserve">Энергоэффективность </w:t>
      </w:r>
      <w:r w:rsidR="00D645B6">
        <w:rPr>
          <w:rFonts w:ascii="Times New Roman" w:hAnsi="Times New Roman" w:cs="Times New Roman"/>
          <w:sz w:val="24"/>
          <w:szCs w:val="24"/>
        </w:rPr>
        <w:t>–</w:t>
      </w:r>
      <w:r w:rsidRPr="00DF6D94">
        <w:rPr>
          <w:rFonts w:ascii="Times New Roman" w:hAnsi="Times New Roman" w:cs="Times New Roman"/>
          <w:sz w:val="24"/>
          <w:szCs w:val="24"/>
        </w:rPr>
        <w:t xml:space="preserve"> стратегический вектор развития</w:t>
      </w:r>
      <w:r w:rsidR="00D645B6">
        <w:rPr>
          <w:rFonts w:ascii="Times New Roman" w:hAnsi="Times New Roman" w:cs="Times New Roman"/>
          <w:sz w:val="24"/>
          <w:szCs w:val="24"/>
        </w:rPr>
        <w:t>»</w:t>
      </w:r>
      <w:r w:rsidRPr="00DF6D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B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Ханты</w:t>
      </w:r>
      <w:r w:rsidR="00D645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Мансийск, октябрь 2014</w:t>
      </w:r>
      <w:r w:rsidR="00D64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11.</w:t>
      </w:r>
      <w:r w:rsidRPr="00DF6D94">
        <w:rPr>
          <w:rFonts w:ascii="Times New Roman" w:hAnsi="Times New Roman" w:cs="Times New Roman"/>
          <w:sz w:val="24"/>
          <w:szCs w:val="24"/>
        </w:rPr>
        <w:tab/>
        <w:t>Организация Конференции «Инновационные решения кабельной промышленности для создания эффективных распределительных сетей: от технологий с</w:t>
      </w:r>
      <w:r>
        <w:rPr>
          <w:rFonts w:ascii="Times New Roman" w:hAnsi="Times New Roman" w:cs="Times New Roman"/>
          <w:sz w:val="24"/>
          <w:szCs w:val="24"/>
        </w:rPr>
        <w:t xml:space="preserve">верхпроводимости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F6D94">
        <w:rPr>
          <w:rFonts w:ascii="Times New Roman" w:hAnsi="Times New Roman" w:cs="Times New Roman"/>
          <w:sz w:val="24"/>
          <w:szCs w:val="24"/>
        </w:rPr>
        <w:t xml:space="preserve"> во время 14 Международной выставки кабельно-проводниковой продукци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Cabex</w:t>
      </w:r>
      <w:proofErr w:type="spellEnd"/>
      <w:r>
        <w:rPr>
          <w:rFonts w:ascii="Times New Roman" w:hAnsi="Times New Roman" w:cs="Times New Roman"/>
          <w:sz w:val="24"/>
          <w:szCs w:val="24"/>
        </w:rPr>
        <w:t>. г. Москва, март 2015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12.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</w:t>
      </w:r>
      <w:r w:rsidR="00C219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6D94">
        <w:rPr>
          <w:rFonts w:ascii="Times New Roman" w:hAnsi="Times New Roman" w:cs="Times New Roman"/>
          <w:sz w:val="24"/>
          <w:szCs w:val="24"/>
        </w:rPr>
        <w:t xml:space="preserve"> Международной конференции «Финансирование проектов по энергосбережению и ВИЭ. Практика реализации энергосервисных контрактов», г. Москва, апрель</w:t>
      </w:r>
      <w:r w:rsidR="004054F6">
        <w:rPr>
          <w:rFonts w:ascii="Times New Roman" w:hAnsi="Times New Roman" w:cs="Times New Roman"/>
          <w:sz w:val="24"/>
          <w:szCs w:val="24"/>
        </w:rPr>
        <w:t xml:space="preserve"> </w:t>
      </w:r>
      <w:r w:rsidRPr="00DF6D9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13.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круглого стола «Энергоэффективность и ресурсосбережение» в рамках конференции международного электроэнергетического форума «RUGRIDS ELECTRO», </w:t>
      </w:r>
      <w:r w:rsidR="00A469E5">
        <w:rPr>
          <w:rFonts w:ascii="Times New Roman" w:hAnsi="Times New Roman" w:cs="Times New Roman"/>
          <w:sz w:val="24"/>
          <w:szCs w:val="24"/>
        </w:rPr>
        <w:t xml:space="preserve">г. </w:t>
      </w:r>
      <w:r w:rsidRPr="00DF6D9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A469E5">
        <w:rPr>
          <w:rFonts w:ascii="Times New Roman" w:hAnsi="Times New Roman" w:cs="Times New Roman"/>
          <w:sz w:val="24"/>
          <w:szCs w:val="24"/>
        </w:rPr>
        <w:t>октябрь</w:t>
      </w:r>
      <w:r w:rsidRPr="00DF6D94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14.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Соорганизация и проведение XV Регионального форума </w:t>
      </w:r>
      <w:r w:rsidR="00A469E5">
        <w:rPr>
          <w:rFonts w:ascii="Times New Roman" w:hAnsi="Times New Roman" w:cs="Times New Roman"/>
          <w:sz w:val="24"/>
          <w:szCs w:val="24"/>
        </w:rPr>
        <w:t>«</w:t>
      </w:r>
      <w:r w:rsidRPr="00DF6D94">
        <w:rPr>
          <w:rFonts w:ascii="Times New Roman" w:hAnsi="Times New Roman" w:cs="Times New Roman"/>
          <w:sz w:val="24"/>
          <w:szCs w:val="24"/>
        </w:rPr>
        <w:t xml:space="preserve">Энергоэффективность </w:t>
      </w:r>
      <w:r w:rsidR="00A469E5">
        <w:rPr>
          <w:rFonts w:ascii="Times New Roman" w:hAnsi="Times New Roman" w:cs="Times New Roman"/>
          <w:sz w:val="24"/>
          <w:szCs w:val="24"/>
        </w:rPr>
        <w:t>–</w:t>
      </w:r>
      <w:r w:rsidRPr="00DF6D94">
        <w:rPr>
          <w:rFonts w:ascii="Times New Roman" w:hAnsi="Times New Roman" w:cs="Times New Roman"/>
          <w:sz w:val="24"/>
          <w:szCs w:val="24"/>
        </w:rPr>
        <w:t xml:space="preserve"> стратегический вектор развития</w:t>
      </w:r>
      <w:r w:rsidR="00A469E5">
        <w:rPr>
          <w:rFonts w:ascii="Times New Roman" w:hAnsi="Times New Roman" w:cs="Times New Roman"/>
          <w:sz w:val="24"/>
          <w:szCs w:val="24"/>
        </w:rPr>
        <w:t>»</w:t>
      </w:r>
      <w:r w:rsidRPr="00DF6D94">
        <w:rPr>
          <w:rFonts w:ascii="Times New Roman" w:hAnsi="Times New Roman" w:cs="Times New Roman"/>
          <w:sz w:val="24"/>
          <w:szCs w:val="24"/>
        </w:rPr>
        <w:t xml:space="preserve">, </w:t>
      </w:r>
      <w:r w:rsidR="00A469E5">
        <w:rPr>
          <w:rFonts w:ascii="Times New Roman" w:hAnsi="Times New Roman" w:cs="Times New Roman"/>
          <w:sz w:val="24"/>
          <w:szCs w:val="24"/>
        </w:rPr>
        <w:t xml:space="preserve">г. </w:t>
      </w:r>
      <w:r w:rsidRPr="00DF6D94">
        <w:rPr>
          <w:rFonts w:ascii="Times New Roman" w:hAnsi="Times New Roman" w:cs="Times New Roman"/>
          <w:sz w:val="24"/>
          <w:szCs w:val="24"/>
        </w:rPr>
        <w:t>Ханты</w:t>
      </w:r>
      <w:r w:rsidR="00A469E5">
        <w:rPr>
          <w:rFonts w:ascii="Times New Roman" w:hAnsi="Times New Roman" w:cs="Times New Roman"/>
          <w:sz w:val="24"/>
          <w:szCs w:val="24"/>
        </w:rPr>
        <w:t>-</w:t>
      </w:r>
      <w:r w:rsidRPr="00DF6D94">
        <w:rPr>
          <w:rFonts w:ascii="Times New Roman" w:hAnsi="Times New Roman" w:cs="Times New Roman"/>
          <w:sz w:val="24"/>
          <w:szCs w:val="24"/>
        </w:rPr>
        <w:t xml:space="preserve">Мансийск, </w:t>
      </w:r>
      <w:r w:rsidR="00A469E5">
        <w:rPr>
          <w:rFonts w:ascii="Times New Roman" w:hAnsi="Times New Roman" w:cs="Times New Roman"/>
          <w:sz w:val="24"/>
          <w:szCs w:val="24"/>
        </w:rPr>
        <w:t>октябрь</w:t>
      </w:r>
      <w:r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15.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Международной конференции «Арктика и шельфовые проекты: перспективы, инновации и развитие регионов» совместно с РГУ нефти и газа имени И.М. Губкина, </w:t>
      </w:r>
      <w:r w:rsidR="00445CC4">
        <w:rPr>
          <w:rFonts w:ascii="Times New Roman" w:hAnsi="Times New Roman" w:cs="Times New Roman"/>
          <w:sz w:val="24"/>
          <w:szCs w:val="24"/>
        </w:rPr>
        <w:t>г. Москва, февраль</w:t>
      </w:r>
      <w:r w:rsidRPr="00DF6D94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6D94">
        <w:rPr>
          <w:rFonts w:ascii="Times New Roman" w:hAnsi="Times New Roman" w:cs="Times New Roman"/>
          <w:sz w:val="24"/>
          <w:szCs w:val="24"/>
        </w:rPr>
        <w:t>.</w:t>
      </w:r>
    </w:p>
    <w:p w:rsidR="00D63E68" w:rsidRPr="00DF6D94" w:rsidRDefault="00D63E68" w:rsidP="00D63E68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D94">
        <w:rPr>
          <w:rFonts w:ascii="Times New Roman" w:hAnsi="Times New Roman" w:cs="Times New Roman"/>
          <w:sz w:val="24"/>
          <w:szCs w:val="24"/>
        </w:rPr>
        <w:t>16.</w:t>
      </w:r>
      <w:r w:rsidRPr="00DF6D94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</w:t>
      </w:r>
      <w:r w:rsidR="00C219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F6D94">
        <w:rPr>
          <w:rFonts w:ascii="Times New Roman" w:hAnsi="Times New Roman" w:cs="Times New Roman"/>
          <w:sz w:val="24"/>
          <w:szCs w:val="24"/>
        </w:rPr>
        <w:t xml:space="preserve"> Международной Конференции «Финансирование проектов по энергосбережению и ВИЭ» на площадке Аналитического центра при Правительстве РФ, включая тренинг по программе повышения квалификации в Центре подготовки и переподготовки «Энергетический аудит и консалтинг» НИУ «МЭИ», </w:t>
      </w:r>
      <w:r w:rsidR="00355B26">
        <w:rPr>
          <w:rFonts w:ascii="Times New Roman" w:hAnsi="Times New Roman" w:cs="Times New Roman"/>
          <w:sz w:val="24"/>
          <w:szCs w:val="24"/>
        </w:rPr>
        <w:t>г. Москва, июнь</w:t>
      </w:r>
      <w:r w:rsidRPr="00DF6D94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FB2858" w:rsidRPr="0029580E" w:rsidRDefault="00FB2858">
      <w:pPr>
        <w:rPr>
          <w:rFonts w:ascii="Arial" w:hAnsi="Arial" w:cs="Arial"/>
        </w:rPr>
      </w:pPr>
    </w:p>
    <w:sectPr w:rsidR="00FB2858" w:rsidRPr="0029580E" w:rsidSect="00D63E68"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CE" w:rsidRDefault="00F576CE" w:rsidP="0029580E">
      <w:pPr>
        <w:spacing w:after="0" w:line="240" w:lineRule="auto"/>
      </w:pPr>
      <w:r>
        <w:separator/>
      </w:r>
    </w:p>
  </w:endnote>
  <w:endnote w:type="continuationSeparator" w:id="0">
    <w:p w:rsidR="00F576CE" w:rsidRDefault="00F576CE" w:rsidP="0029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CE" w:rsidRDefault="00F576CE" w:rsidP="0029580E">
      <w:pPr>
        <w:spacing w:after="0" w:line="240" w:lineRule="auto"/>
      </w:pPr>
      <w:r>
        <w:separator/>
      </w:r>
    </w:p>
  </w:footnote>
  <w:footnote w:type="continuationSeparator" w:id="0">
    <w:p w:rsidR="00F576CE" w:rsidRDefault="00F576CE" w:rsidP="0029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0E" w:rsidRDefault="0029580E">
    <w:pPr>
      <w:pStyle w:val="a3"/>
    </w:pPr>
  </w:p>
  <w:p w:rsidR="0029580E" w:rsidRDefault="002958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1"/>
      <w:gridCol w:w="5341"/>
    </w:tblGrid>
    <w:tr w:rsidR="00D63E68" w:rsidTr="00D63E68">
      <w:tc>
        <w:tcPr>
          <w:tcW w:w="5341" w:type="dxa"/>
        </w:tcPr>
        <w:p w:rsidR="00D63E68" w:rsidRDefault="00D63E68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6F243AF3" wp14:editId="5BF6791B">
                <wp:extent cx="2566346" cy="990600"/>
                <wp:effectExtent l="0" t="0" r="571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4975" cy="990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:rsidR="00D63E68" w:rsidRDefault="00D63E68" w:rsidP="00D63E68">
          <w:pPr>
            <w:pStyle w:val="a3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990F22E" wp14:editId="68A77B5E">
                <wp:extent cx="1628360" cy="982980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615" cy="9807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63E68" w:rsidRDefault="00D63E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CE1"/>
    <w:multiLevelType w:val="hybridMultilevel"/>
    <w:tmpl w:val="4378A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205815"/>
    <w:multiLevelType w:val="hybridMultilevel"/>
    <w:tmpl w:val="C4A8D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7B5E22"/>
    <w:multiLevelType w:val="hybridMultilevel"/>
    <w:tmpl w:val="1660D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55"/>
    <w:rsid w:val="001E7BC3"/>
    <w:rsid w:val="00202EC6"/>
    <w:rsid w:val="0029580E"/>
    <w:rsid w:val="002F38B2"/>
    <w:rsid w:val="00355B26"/>
    <w:rsid w:val="0038760F"/>
    <w:rsid w:val="004054F6"/>
    <w:rsid w:val="00445CC4"/>
    <w:rsid w:val="007345A4"/>
    <w:rsid w:val="007E534A"/>
    <w:rsid w:val="00A0302E"/>
    <w:rsid w:val="00A469E5"/>
    <w:rsid w:val="00B24C55"/>
    <w:rsid w:val="00C21995"/>
    <w:rsid w:val="00C60E62"/>
    <w:rsid w:val="00C902FA"/>
    <w:rsid w:val="00CE0876"/>
    <w:rsid w:val="00D63E68"/>
    <w:rsid w:val="00D645B6"/>
    <w:rsid w:val="00DB4160"/>
    <w:rsid w:val="00DD1EA2"/>
    <w:rsid w:val="00EC4FCA"/>
    <w:rsid w:val="00F576CE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0E"/>
  </w:style>
  <w:style w:type="paragraph" w:styleId="a5">
    <w:name w:val="footer"/>
    <w:basedOn w:val="a"/>
    <w:link w:val="a6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80E"/>
  </w:style>
  <w:style w:type="paragraph" w:styleId="a7">
    <w:name w:val="Balloon Text"/>
    <w:basedOn w:val="a"/>
    <w:link w:val="a8"/>
    <w:uiPriority w:val="99"/>
    <w:semiHidden/>
    <w:unhideWhenUsed/>
    <w:rsid w:val="0029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80E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a"/>
    <w:rsid w:val="0029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95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95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D63E6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3E68"/>
    <w:rPr>
      <w:color w:val="0000FF" w:themeColor="hyperlink"/>
      <w:u w:val="single"/>
    </w:rPr>
  </w:style>
  <w:style w:type="paragraph" w:customStyle="1" w:styleId="p4">
    <w:name w:val="p4"/>
    <w:basedOn w:val="a"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1">
    <w:name w:val="s1"/>
    <w:basedOn w:val="a0"/>
    <w:rsid w:val="00D63E68"/>
  </w:style>
  <w:style w:type="paragraph" w:customStyle="1" w:styleId="p6">
    <w:name w:val="p6"/>
    <w:basedOn w:val="a"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d">
    <w:name w:val="Normal (Web)"/>
    <w:basedOn w:val="a"/>
    <w:uiPriority w:val="99"/>
    <w:semiHidden/>
    <w:unhideWhenUsed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6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80E"/>
  </w:style>
  <w:style w:type="paragraph" w:styleId="a5">
    <w:name w:val="footer"/>
    <w:basedOn w:val="a"/>
    <w:link w:val="a6"/>
    <w:uiPriority w:val="99"/>
    <w:unhideWhenUsed/>
    <w:rsid w:val="00295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80E"/>
  </w:style>
  <w:style w:type="paragraph" w:styleId="a7">
    <w:name w:val="Balloon Text"/>
    <w:basedOn w:val="a"/>
    <w:link w:val="a8"/>
    <w:uiPriority w:val="99"/>
    <w:semiHidden/>
    <w:unhideWhenUsed/>
    <w:rsid w:val="0029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80E"/>
    <w:rPr>
      <w:rFonts w:ascii="Tahoma" w:hAnsi="Tahoma" w:cs="Tahoma"/>
      <w:sz w:val="16"/>
      <w:szCs w:val="16"/>
    </w:rPr>
  </w:style>
  <w:style w:type="paragraph" w:customStyle="1" w:styleId="text-justify">
    <w:name w:val="text-justify"/>
    <w:basedOn w:val="a"/>
    <w:rsid w:val="0029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958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958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D63E6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3E68"/>
    <w:rPr>
      <w:color w:val="0000FF" w:themeColor="hyperlink"/>
      <w:u w:val="single"/>
    </w:rPr>
  </w:style>
  <w:style w:type="paragraph" w:customStyle="1" w:styleId="p4">
    <w:name w:val="p4"/>
    <w:basedOn w:val="a"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1">
    <w:name w:val="s1"/>
    <w:basedOn w:val="a0"/>
    <w:rsid w:val="00D63E68"/>
  </w:style>
  <w:style w:type="paragraph" w:customStyle="1" w:styleId="p6">
    <w:name w:val="p6"/>
    <w:basedOn w:val="a"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ad">
    <w:name w:val="Normal (Web)"/>
    <w:basedOn w:val="a"/>
    <w:uiPriority w:val="99"/>
    <w:semiHidden/>
    <w:unhideWhenUsed/>
    <w:rsid w:val="00D6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6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-ko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.s-k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ergy.s-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-kon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5FE8-D891-4CAE-ACCD-BC5D3290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13</cp:revision>
  <cp:lastPrinted>2016-08-22T16:02:00Z</cp:lastPrinted>
  <dcterms:created xsi:type="dcterms:W3CDTF">2016-08-22T15:26:00Z</dcterms:created>
  <dcterms:modified xsi:type="dcterms:W3CDTF">2016-09-01T15:43:00Z</dcterms:modified>
</cp:coreProperties>
</file>